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31CB9" w14:textId="3C25B526" w:rsidR="00BF1E62" w:rsidRDefault="00F10778">
      <w:pPr>
        <w:rPr>
          <w:lang w:val="en-IN"/>
        </w:rPr>
      </w:pPr>
      <w:r>
        <w:rPr>
          <w:lang w:val="en-IN"/>
        </w:rPr>
        <w:t>Takeover/Promoter Change</w:t>
      </w:r>
      <w:r w:rsidR="00F53A27">
        <w:rPr>
          <w:lang w:val="en-IN"/>
        </w:rPr>
        <w:t>/Open Offer</w:t>
      </w:r>
      <w:r>
        <w:rPr>
          <w:lang w:val="en-IN"/>
        </w:rPr>
        <w:t xml:space="preserve"> Cases</w:t>
      </w:r>
    </w:p>
    <w:p w14:paraId="74B0932C" w14:textId="1F091FEC" w:rsidR="00FA0482" w:rsidRDefault="00FA0482">
      <w:pPr>
        <w:rPr>
          <w:lang w:val="en-IN"/>
        </w:rPr>
      </w:pPr>
      <w:hyperlink r:id="rId4" w:history="1">
        <w:r w:rsidRPr="004454CB">
          <w:rPr>
            <w:rStyle w:val="Hyperlink"/>
            <w:lang w:val="en-IN"/>
          </w:rPr>
          <w:t>malhar.manek@gmail.com</w:t>
        </w:r>
      </w:hyperlink>
    </w:p>
    <w:p w14:paraId="025141BD" w14:textId="77777777" w:rsidR="00FA0482" w:rsidRDefault="00FA0482">
      <w:pPr>
        <w:rPr>
          <w:lang w:val="en-IN"/>
        </w:rPr>
      </w:pPr>
    </w:p>
    <w:p w14:paraId="0265EFBA" w14:textId="6D087F6A" w:rsidR="00F53A27" w:rsidRDefault="00F53A27">
      <w:pPr>
        <w:rPr>
          <w:lang w:val="en-IN"/>
        </w:rPr>
      </w:pPr>
      <w:r>
        <w:rPr>
          <w:lang w:val="en-IN"/>
        </w:rPr>
        <w:t>Safari</w:t>
      </w:r>
      <w:r w:rsidR="00987F3B">
        <w:rPr>
          <w:lang w:val="en-IN"/>
        </w:rPr>
        <w:t xml:space="preserve"> (FY1</w:t>
      </w:r>
      <w:r w:rsidR="00D624DF">
        <w:rPr>
          <w:lang w:val="en-IN"/>
        </w:rPr>
        <w:t>2</w:t>
      </w:r>
      <w:r w:rsidR="00987F3B">
        <w:rPr>
          <w:lang w:val="en-IN"/>
        </w:rPr>
        <w:t>)</w:t>
      </w:r>
      <w:r w:rsidR="002D33CE">
        <w:rPr>
          <w:lang w:val="en-IN"/>
        </w:rPr>
        <w:t>-</w:t>
      </w:r>
    </w:p>
    <w:p w14:paraId="7A0CF6B9" w14:textId="358053E7" w:rsidR="00C336F1" w:rsidRDefault="00C336F1">
      <w:pPr>
        <w:rPr>
          <w:lang w:val="en-IN"/>
        </w:rPr>
      </w:pPr>
      <w:r>
        <w:rPr>
          <w:lang w:val="en-IN"/>
        </w:rPr>
        <w:t>Acquisition price was Rs 170</w:t>
      </w:r>
    </w:p>
    <w:p w14:paraId="5873EE4A" w14:textId="055F356A" w:rsidR="00FF59C8" w:rsidRDefault="00E241E7">
      <w:pPr>
        <w:rPr>
          <w:lang w:val="en-IN"/>
        </w:rPr>
      </w:pPr>
      <w:r>
        <w:rPr>
          <w:noProof/>
        </w:rPr>
        <w:drawing>
          <wp:inline distT="0" distB="0" distL="0" distR="0" wp14:anchorId="2C3317E6" wp14:editId="15EEE06D">
            <wp:extent cx="6535615" cy="21186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0386" cy="21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7FF9" w14:textId="5F5749C3" w:rsidR="00E06E5F" w:rsidRDefault="00DF6352">
      <w:pPr>
        <w:rPr>
          <w:lang w:val="en-IN"/>
        </w:rPr>
      </w:pPr>
      <w:r>
        <w:rPr>
          <w:noProof/>
        </w:rPr>
        <w:drawing>
          <wp:inline distT="0" distB="0" distL="0" distR="0" wp14:anchorId="35C3511F" wp14:editId="210BF086">
            <wp:extent cx="1539373" cy="670618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550F" w14:textId="32B5A29F" w:rsidR="006F4817" w:rsidRDefault="006F4817">
      <w:pPr>
        <w:rPr>
          <w:noProof/>
        </w:rPr>
      </w:pPr>
      <w:r>
        <w:rPr>
          <w:noProof/>
        </w:rPr>
        <w:t xml:space="preserve">CMP was </w:t>
      </w:r>
      <w:r w:rsidR="00211B80">
        <w:rPr>
          <w:noProof/>
        </w:rPr>
        <w:t xml:space="preserve">Rs </w:t>
      </w:r>
      <w:r w:rsidR="00724DF6">
        <w:rPr>
          <w:noProof/>
        </w:rPr>
        <w:t>163 after adjusting for split</w:t>
      </w:r>
    </w:p>
    <w:p w14:paraId="7D2C6CFF" w14:textId="2C5E7E88" w:rsidR="00B15BC0" w:rsidRDefault="00B15BC0">
      <w:pPr>
        <w:rPr>
          <w:noProof/>
        </w:rPr>
      </w:pPr>
      <w:r>
        <w:rPr>
          <w:noProof/>
        </w:rPr>
        <w:drawing>
          <wp:inline distT="0" distB="0" distL="0" distR="0" wp14:anchorId="4028DFAD" wp14:editId="7B19D97E">
            <wp:extent cx="3718882" cy="16613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7AF6" w14:textId="608C31C6" w:rsidR="006F4817" w:rsidRDefault="006F4817">
      <w:pPr>
        <w:rPr>
          <w:lang w:val="en-IN"/>
        </w:rPr>
      </w:pPr>
      <w:r>
        <w:rPr>
          <w:noProof/>
        </w:rPr>
        <w:drawing>
          <wp:inline distT="0" distB="0" distL="0" distR="0" wp14:anchorId="756AA9EC" wp14:editId="4ABFFC2A">
            <wp:extent cx="6043246" cy="212215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52" t="29999" r="6731" b="15987"/>
                    <a:stretch/>
                  </pic:blipFill>
                  <pic:spPr bwMode="auto">
                    <a:xfrm>
                      <a:off x="0" y="0"/>
                      <a:ext cx="6063140" cy="212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E73BC" w14:textId="0BB5EBCA" w:rsidR="00211B80" w:rsidRDefault="00211B80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5D235323" wp14:editId="2F394CBE">
            <wp:extent cx="762066" cy="61727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6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E2B7" w14:textId="7289716F" w:rsidR="00D75907" w:rsidRDefault="00D75907">
      <w:pPr>
        <w:rPr>
          <w:lang w:val="en-IN"/>
        </w:rPr>
      </w:pPr>
      <w:r>
        <w:rPr>
          <w:noProof/>
        </w:rPr>
        <w:drawing>
          <wp:inline distT="0" distB="0" distL="0" distR="0" wp14:anchorId="78F52E29" wp14:editId="01DED618">
            <wp:extent cx="6550635" cy="1072661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8926" cy="107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A663" w14:textId="298F7C1C" w:rsidR="00FF59C8" w:rsidRDefault="00000000">
      <w:pPr>
        <w:rPr>
          <w:lang w:val="en-IN"/>
        </w:rPr>
      </w:pPr>
      <w:hyperlink r:id="rId11" w:history="1">
        <w:r w:rsidR="00FF59C8" w:rsidRPr="00AF540E">
          <w:rPr>
            <w:rStyle w:val="Hyperlink"/>
            <w:lang w:val="en-IN"/>
          </w:rPr>
          <w:t>https://www.bseindia.com/xml-data/corpfiling/CorpAttachment/2012/4/Safari_Industries_India_Ltd_160412_SAST.pdf</w:t>
        </w:r>
      </w:hyperlink>
    </w:p>
    <w:p w14:paraId="10098DC6" w14:textId="7F2A63BD" w:rsidR="00FF59C8" w:rsidRDefault="00000000">
      <w:pPr>
        <w:rPr>
          <w:lang w:val="en-IN"/>
        </w:rPr>
      </w:pPr>
      <w:hyperlink r:id="rId12" w:history="1">
        <w:r w:rsidR="00486096" w:rsidRPr="00AF540E">
          <w:rPr>
            <w:rStyle w:val="Hyperlink"/>
            <w:lang w:val="en-IN"/>
          </w:rPr>
          <w:t>https://www.bseindia.com/bseplus/AnnualReport/523025/5230250312.pdf</w:t>
        </w:r>
      </w:hyperlink>
    </w:p>
    <w:p w14:paraId="4E5D6825" w14:textId="05E98122" w:rsidR="00486096" w:rsidRDefault="00000000">
      <w:pPr>
        <w:rPr>
          <w:lang w:val="en-IN"/>
        </w:rPr>
      </w:pPr>
      <w:hyperlink r:id="rId13" w:history="1">
        <w:r w:rsidR="005E398D" w:rsidRPr="00AF540E">
          <w:rPr>
            <w:rStyle w:val="Hyperlink"/>
            <w:lang w:val="en-IN"/>
          </w:rPr>
          <w:t>https://www.bseindia.com/xml-data/corpfiling/CorpAttachment/2012/4/Safari_Industries_India_Ltd_190412.pdf</w:t>
        </w:r>
      </w:hyperlink>
    </w:p>
    <w:p w14:paraId="17D82542" w14:textId="77777777" w:rsidR="005E398D" w:rsidRDefault="005E398D">
      <w:pPr>
        <w:rPr>
          <w:lang w:val="en-IN"/>
        </w:rPr>
      </w:pPr>
    </w:p>
    <w:p w14:paraId="181C2AEF" w14:textId="0BA7D896" w:rsidR="002D33CE" w:rsidRDefault="002D33CE">
      <w:pPr>
        <w:rPr>
          <w:lang w:val="en-IN"/>
        </w:rPr>
      </w:pPr>
    </w:p>
    <w:p w14:paraId="412CAA17" w14:textId="14C52351" w:rsidR="002D33CE" w:rsidRDefault="002D33CE">
      <w:pPr>
        <w:rPr>
          <w:lang w:val="en-IN"/>
        </w:rPr>
      </w:pPr>
      <w:r>
        <w:rPr>
          <w:lang w:val="en-IN"/>
        </w:rPr>
        <w:t>Medicamen Biotech</w:t>
      </w:r>
      <w:r w:rsidR="00987F3B">
        <w:rPr>
          <w:lang w:val="en-IN"/>
        </w:rPr>
        <w:t xml:space="preserve"> (FY16)</w:t>
      </w:r>
      <w:r>
        <w:rPr>
          <w:lang w:val="en-IN"/>
        </w:rPr>
        <w:t>-</w:t>
      </w:r>
    </w:p>
    <w:p w14:paraId="6328B283" w14:textId="72041DB1" w:rsidR="00D14F33" w:rsidRDefault="00D14F33">
      <w:pPr>
        <w:rPr>
          <w:lang w:val="en-IN"/>
        </w:rPr>
      </w:pPr>
      <w:r>
        <w:rPr>
          <w:noProof/>
        </w:rPr>
        <w:drawing>
          <wp:inline distT="0" distB="0" distL="0" distR="0" wp14:anchorId="1C8562EA" wp14:editId="7AB8E0A1">
            <wp:extent cx="5731510" cy="32277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058A" w14:textId="6FB72A74" w:rsidR="00DE08C4" w:rsidRDefault="00DE08C4">
      <w:pPr>
        <w:rPr>
          <w:lang w:val="en-IN"/>
        </w:rPr>
      </w:pPr>
      <w:r>
        <w:rPr>
          <w:lang w:val="en-IN"/>
        </w:rPr>
        <w:t>Shifting from acute to chronic-</w:t>
      </w:r>
    </w:p>
    <w:p w14:paraId="60E4846C" w14:textId="0668F217" w:rsidR="00DE08C4" w:rsidRDefault="00DE08C4">
      <w:pPr>
        <w:rPr>
          <w:lang w:val="en-IN"/>
        </w:rPr>
      </w:pPr>
      <w:r>
        <w:rPr>
          <w:noProof/>
        </w:rPr>
        <w:drawing>
          <wp:inline distT="0" distB="0" distL="0" distR="0" wp14:anchorId="0713EACB" wp14:editId="424CE977">
            <wp:extent cx="6453554" cy="1028879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0580" cy="103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22B8" w14:textId="696C8F75" w:rsidR="00321295" w:rsidRDefault="00321295">
      <w:pPr>
        <w:rPr>
          <w:lang w:val="en-IN"/>
        </w:rPr>
      </w:pPr>
      <w:r>
        <w:rPr>
          <w:lang w:val="en-IN"/>
        </w:rPr>
        <w:lastRenderedPageBreak/>
        <w:t>CMP was Rs 26 vs SPA price of Rs 40</w:t>
      </w:r>
    </w:p>
    <w:p w14:paraId="66335FC4" w14:textId="09DD9F10" w:rsidR="009832C5" w:rsidRDefault="007865D7">
      <w:pPr>
        <w:rPr>
          <w:lang w:val="en-IN"/>
        </w:rPr>
      </w:pPr>
      <w:r>
        <w:rPr>
          <w:noProof/>
        </w:rPr>
        <w:drawing>
          <wp:inline distT="0" distB="0" distL="0" distR="0" wp14:anchorId="3C53EA3F" wp14:editId="6CF03389">
            <wp:extent cx="6424246" cy="138364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8104" cy="139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2C5">
        <w:rPr>
          <w:noProof/>
        </w:rPr>
        <w:drawing>
          <wp:inline distT="0" distB="0" distL="0" distR="0" wp14:anchorId="596F3AD2" wp14:editId="05E21D9B">
            <wp:extent cx="6154615" cy="21001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831" t="29272" r="6935" b="17807"/>
                    <a:stretch/>
                  </pic:blipFill>
                  <pic:spPr bwMode="auto">
                    <a:xfrm>
                      <a:off x="0" y="0"/>
                      <a:ext cx="6180697" cy="210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02DCE" w14:textId="2EF4CA21" w:rsidR="00841AD8" w:rsidRDefault="00841AD8">
      <w:pPr>
        <w:rPr>
          <w:lang w:val="en-IN"/>
        </w:rPr>
      </w:pPr>
      <w:r>
        <w:rPr>
          <w:lang w:val="en-IN"/>
        </w:rPr>
        <w:t xml:space="preserve">What one would have seen in Shivalik Rasayan </w:t>
      </w:r>
      <w:r w:rsidRPr="00F01B0C">
        <w:rPr>
          <w:b/>
          <w:bCs/>
          <w:lang w:val="en-IN"/>
        </w:rPr>
        <w:t>at that time</w:t>
      </w:r>
      <w:r>
        <w:rPr>
          <w:lang w:val="en-IN"/>
        </w:rPr>
        <w:t>-</w:t>
      </w:r>
    </w:p>
    <w:p w14:paraId="7FFB23A2" w14:textId="667180B4" w:rsidR="00841AD8" w:rsidRDefault="00841AD8">
      <w:pPr>
        <w:rPr>
          <w:lang w:val="en-IN"/>
        </w:rPr>
      </w:pPr>
      <w:r>
        <w:rPr>
          <w:noProof/>
        </w:rPr>
        <w:drawing>
          <wp:inline distT="0" distB="0" distL="0" distR="0" wp14:anchorId="607AD37D" wp14:editId="39FAD2B0">
            <wp:extent cx="5731510" cy="38569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87AA" w14:textId="3190EC31" w:rsidR="00A2111A" w:rsidRDefault="00A2111A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75758DA9" wp14:editId="455302D9">
            <wp:extent cx="5731510" cy="20726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CFE5" w14:textId="5AA8F6A7" w:rsidR="00DB5027" w:rsidRDefault="00DB5027">
      <w:pPr>
        <w:rPr>
          <w:lang w:val="en-IN"/>
        </w:rPr>
      </w:pPr>
      <w:r>
        <w:rPr>
          <w:lang w:val="en-IN"/>
        </w:rPr>
        <w:t>Shivalik Rasayan invested 16 Cr in Medicamen, vs its own net worth of only 1</w:t>
      </w:r>
      <w:r w:rsidR="00F808F7">
        <w:rPr>
          <w:lang w:val="en-IN"/>
        </w:rPr>
        <w:t>4</w:t>
      </w:r>
      <w:r>
        <w:rPr>
          <w:lang w:val="en-IN"/>
        </w:rPr>
        <w:t xml:space="preserve"> Cr!</w:t>
      </w:r>
    </w:p>
    <w:p w14:paraId="1F0B4268" w14:textId="6C359A98" w:rsidR="003C5A2B" w:rsidRDefault="00DE57ED">
      <w:pPr>
        <w:rPr>
          <w:lang w:val="en-IN"/>
        </w:rPr>
      </w:pPr>
      <w:r>
        <w:rPr>
          <w:noProof/>
        </w:rPr>
        <w:drawing>
          <wp:inline distT="0" distB="0" distL="0" distR="0" wp14:anchorId="5F78B0CD" wp14:editId="2DBD6470">
            <wp:extent cx="5731510" cy="64452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A0A6" w14:textId="18FE8478" w:rsidR="00DB5027" w:rsidRDefault="00F808F7">
      <w:pPr>
        <w:rPr>
          <w:lang w:val="en-IN"/>
        </w:rPr>
      </w:pPr>
      <w:r>
        <w:rPr>
          <w:noProof/>
        </w:rPr>
        <w:drawing>
          <wp:inline distT="0" distB="0" distL="0" distR="0" wp14:anchorId="772CA131" wp14:editId="4533100F">
            <wp:extent cx="5731510" cy="18408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3A41" w14:textId="6FAC1E83" w:rsidR="009468CE" w:rsidRDefault="00000000">
      <w:pPr>
        <w:rPr>
          <w:lang w:val="en-IN"/>
        </w:rPr>
      </w:pPr>
      <w:hyperlink r:id="rId22" w:history="1">
        <w:r w:rsidR="009468CE" w:rsidRPr="00AF540E">
          <w:rPr>
            <w:rStyle w:val="Hyperlink"/>
            <w:lang w:val="en-IN"/>
          </w:rPr>
          <w:t>https://www.bseindia.com/bseplus/AnnualReport/531146/5311460316.pdf</w:t>
        </w:r>
      </w:hyperlink>
    </w:p>
    <w:p w14:paraId="1BFACCF2" w14:textId="4547BE5B" w:rsidR="009468CE" w:rsidRDefault="00000000">
      <w:pPr>
        <w:rPr>
          <w:lang w:val="en-IN"/>
        </w:rPr>
      </w:pPr>
      <w:hyperlink r:id="rId23" w:history="1">
        <w:r w:rsidR="00046E3A" w:rsidRPr="00AF540E">
          <w:rPr>
            <w:rStyle w:val="Hyperlink"/>
            <w:lang w:val="en-IN"/>
          </w:rPr>
          <w:t>https://www.bseindia.com/bseplus/AnnualReport/539148/5391480316.pdf</w:t>
        </w:r>
      </w:hyperlink>
    </w:p>
    <w:p w14:paraId="6E3B7AF6" w14:textId="406BACCF" w:rsidR="009468CE" w:rsidRDefault="00000000">
      <w:pPr>
        <w:rPr>
          <w:lang w:val="en-IN"/>
        </w:rPr>
      </w:pPr>
      <w:hyperlink r:id="rId24" w:history="1">
        <w:r w:rsidR="00106FDC" w:rsidRPr="00AF540E">
          <w:rPr>
            <w:rStyle w:val="Hyperlink"/>
            <w:lang w:val="en-IN"/>
          </w:rPr>
          <w:t>https://www.bseindia.com/xml-data/corpfiling/CorpAttachment/2017/12/1f5cc49d-b9d9-435a-b87f-9dd28959e397.pdf</w:t>
        </w:r>
      </w:hyperlink>
    </w:p>
    <w:p w14:paraId="398B532B" w14:textId="77777777" w:rsidR="00106FDC" w:rsidRDefault="00106FDC">
      <w:pPr>
        <w:rPr>
          <w:lang w:val="en-IN"/>
        </w:rPr>
      </w:pPr>
    </w:p>
    <w:p w14:paraId="670EAA31" w14:textId="38A40C38" w:rsidR="002D33CE" w:rsidRDefault="002D33CE">
      <w:pPr>
        <w:rPr>
          <w:lang w:val="en-IN"/>
        </w:rPr>
      </w:pPr>
    </w:p>
    <w:p w14:paraId="087581D6" w14:textId="79234787" w:rsidR="002D33CE" w:rsidRDefault="00432EF7">
      <w:pPr>
        <w:rPr>
          <w:lang w:val="en-IN"/>
        </w:rPr>
      </w:pPr>
      <w:r>
        <w:rPr>
          <w:lang w:val="en-IN"/>
        </w:rPr>
        <w:t>HLE Glascoat</w:t>
      </w:r>
      <w:r w:rsidR="00053665">
        <w:rPr>
          <w:lang w:val="en-IN"/>
        </w:rPr>
        <w:t xml:space="preserve"> (FY17)</w:t>
      </w:r>
      <w:r>
        <w:rPr>
          <w:lang w:val="en-IN"/>
        </w:rPr>
        <w:t>-</w:t>
      </w:r>
    </w:p>
    <w:p w14:paraId="597BED11" w14:textId="7DCC618B" w:rsidR="00F50589" w:rsidRDefault="00F50589">
      <w:pPr>
        <w:rPr>
          <w:lang w:val="en-IN"/>
        </w:rPr>
      </w:pPr>
      <w:r>
        <w:rPr>
          <w:lang w:val="en-IN"/>
        </w:rPr>
        <w:t>Rs 130 open offer</w:t>
      </w:r>
    </w:p>
    <w:p w14:paraId="24C702A4" w14:textId="4CA87F86" w:rsidR="00F50589" w:rsidRDefault="00F50589">
      <w:pPr>
        <w:rPr>
          <w:lang w:val="en-IN"/>
        </w:rPr>
      </w:pPr>
      <w:r>
        <w:rPr>
          <w:noProof/>
        </w:rPr>
        <w:drawing>
          <wp:inline distT="0" distB="0" distL="0" distR="0" wp14:anchorId="79A79C63" wp14:editId="722587B5">
            <wp:extent cx="5731510" cy="1388110"/>
            <wp:effectExtent l="0" t="0" r="254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28CD7" w14:textId="3DB9AD47" w:rsidR="00DF003A" w:rsidRPr="004A4112" w:rsidRDefault="00E43699">
      <w:pPr>
        <w:rPr>
          <w:lang w:val="en-IN"/>
        </w:rPr>
      </w:pPr>
      <w:r>
        <w:rPr>
          <w:lang w:val="en-IN"/>
        </w:rPr>
        <w:lastRenderedPageBreak/>
        <w:t>CMP was</w:t>
      </w:r>
      <w:r w:rsidR="004A4112">
        <w:rPr>
          <w:lang w:val="en-IN"/>
        </w:rPr>
        <w:t xml:space="preserve"> around Rs 1</w:t>
      </w:r>
      <w:r w:rsidR="00D56479">
        <w:rPr>
          <w:lang w:val="en-IN"/>
        </w:rPr>
        <w:t>60</w:t>
      </w:r>
      <w:r>
        <w:rPr>
          <w:lang w:val="en-IN"/>
        </w:rPr>
        <w:t xml:space="preserve"> adjusted for split</w:t>
      </w:r>
    </w:p>
    <w:p w14:paraId="70926D8B" w14:textId="5AB8E8A9" w:rsidR="00DF003A" w:rsidRDefault="00DF003A">
      <w:pPr>
        <w:rPr>
          <w:lang w:val="en-IN"/>
        </w:rPr>
      </w:pPr>
      <w:r>
        <w:rPr>
          <w:noProof/>
        </w:rPr>
        <w:drawing>
          <wp:inline distT="0" distB="0" distL="0" distR="0" wp14:anchorId="30DBC5D8" wp14:editId="64219855">
            <wp:extent cx="6207369" cy="2184493"/>
            <wp:effectExtent l="0" t="0" r="317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649" t="29272" r="6731" b="16534"/>
                    <a:stretch/>
                  </pic:blipFill>
                  <pic:spPr bwMode="auto">
                    <a:xfrm>
                      <a:off x="0" y="0"/>
                      <a:ext cx="6226482" cy="219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4F726" w14:textId="789B6312" w:rsidR="00963DB9" w:rsidRDefault="00963DB9">
      <w:pPr>
        <w:rPr>
          <w:lang w:val="en-IN"/>
        </w:rPr>
      </w:pPr>
      <w:r>
        <w:rPr>
          <w:noProof/>
        </w:rPr>
        <w:drawing>
          <wp:inline distT="0" distB="0" distL="0" distR="0" wp14:anchorId="7C34AE62" wp14:editId="0C12E7C1">
            <wp:extent cx="3848433" cy="181371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E41D" w14:textId="65AA56E1" w:rsidR="00925DE3" w:rsidRDefault="007A012F">
      <w:pPr>
        <w:rPr>
          <w:lang w:val="en-IN"/>
        </w:rPr>
      </w:pPr>
      <w:r>
        <w:rPr>
          <w:noProof/>
        </w:rPr>
        <w:drawing>
          <wp:inline distT="0" distB="0" distL="0" distR="0" wp14:anchorId="6E8BBA99" wp14:editId="4EA68788">
            <wp:extent cx="6412523" cy="2721024"/>
            <wp:effectExtent l="0" t="0" r="762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26315" cy="272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D3D9" w14:textId="44E16FBF" w:rsidR="00890DA7" w:rsidRDefault="00C3101A">
      <w:pPr>
        <w:rPr>
          <w:lang w:val="en-IN"/>
        </w:rPr>
      </w:pPr>
      <w:r>
        <w:rPr>
          <w:noProof/>
        </w:rPr>
        <w:drawing>
          <wp:inline distT="0" distB="0" distL="0" distR="0" wp14:anchorId="6CC0FE28" wp14:editId="4F326829">
            <wp:extent cx="6559062" cy="13734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93055" cy="138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C689" w14:textId="165A027E" w:rsidR="00376C02" w:rsidRDefault="00000000">
      <w:pPr>
        <w:rPr>
          <w:lang w:val="en-IN"/>
        </w:rPr>
      </w:pPr>
      <w:hyperlink r:id="rId30" w:history="1">
        <w:r w:rsidR="00376C02" w:rsidRPr="00AF540E">
          <w:rPr>
            <w:rStyle w:val="Hyperlink"/>
            <w:lang w:val="en-IN"/>
          </w:rPr>
          <w:t>https://www.bseindia.com/bseplus/AnnualReport/522215/5222150317.pdf</w:t>
        </w:r>
      </w:hyperlink>
    </w:p>
    <w:p w14:paraId="16522BB4" w14:textId="77777777" w:rsidR="00376C02" w:rsidRDefault="00376C02">
      <w:pPr>
        <w:rPr>
          <w:lang w:val="en-IN"/>
        </w:rPr>
      </w:pPr>
    </w:p>
    <w:p w14:paraId="2F99F785" w14:textId="77777777" w:rsidR="00492E1A" w:rsidRDefault="00492E1A">
      <w:pPr>
        <w:rPr>
          <w:lang w:val="en-IN"/>
        </w:rPr>
      </w:pPr>
    </w:p>
    <w:p w14:paraId="6BE01DA2" w14:textId="5A112BA5" w:rsidR="00FC1FAB" w:rsidRDefault="00FC1FAB">
      <w:pPr>
        <w:rPr>
          <w:lang w:val="en-IN"/>
        </w:rPr>
      </w:pPr>
      <w:r>
        <w:rPr>
          <w:lang w:val="en-IN"/>
        </w:rPr>
        <w:t>Kingfa</w:t>
      </w:r>
      <w:r w:rsidR="00F439AE">
        <w:rPr>
          <w:lang w:val="en-IN"/>
        </w:rPr>
        <w:t xml:space="preserve"> (FY13)</w:t>
      </w:r>
      <w:r>
        <w:rPr>
          <w:lang w:val="en-IN"/>
        </w:rPr>
        <w:t>-</w:t>
      </w:r>
    </w:p>
    <w:p w14:paraId="5FC42C69" w14:textId="6C8C5B8B" w:rsidR="003E05BD" w:rsidRDefault="003E05BD">
      <w:pPr>
        <w:rPr>
          <w:lang w:val="en-IN"/>
        </w:rPr>
      </w:pPr>
      <w:r>
        <w:rPr>
          <w:noProof/>
        </w:rPr>
        <w:drawing>
          <wp:inline distT="0" distB="0" distL="0" distR="0" wp14:anchorId="335B5523" wp14:editId="25F30279">
            <wp:extent cx="5731510" cy="14185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C3DA" w14:textId="5A310E97" w:rsidR="00DF594F" w:rsidRDefault="00DF594F">
      <w:pPr>
        <w:rPr>
          <w:lang w:val="en-IN"/>
        </w:rPr>
      </w:pPr>
      <w:r>
        <w:rPr>
          <w:noProof/>
        </w:rPr>
        <w:drawing>
          <wp:inline distT="0" distB="0" distL="0" distR="0" wp14:anchorId="7B2989BD" wp14:editId="2BF35D24">
            <wp:extent cx="5731510" cy="106743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999D" w14:textId="76089808" w:rsidR="00701D4A" w:rsidRDefault="00701D4A">
      <w:pPr>
        <w:rPr>
          <w:lang w:val="en-IN"/>
        </w:rPr>
      </w:pPr>
      <w:r>
        <w:rPr>
          <w:noProof/>
        </w:rPr>
        <w:drawing>
          <wp:inline distT="0" distB="0" distL="0" distR="0" wp14:anchorId="42BD6377" wp14:editId="43C7851F">
            <wp:extent cx="5731510" cy="148780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D262" w14:textId="2DABE4C3" w:rsidR="00CF748A" w:rsidRDefault="00CF748A">
      <w:pPr>
        <w:rPr>
          <w:lang w:val="en-IN"/>
        </w:rPr>
      </w:pPr>
      <w:r>
        <w:rPr>
          <w:noProof/>
        </w:rPr>
        <w:drawing>
          <wp:inline distT="0" distB="0" distL="0" distR="0" wp14:anchorId="122DC2CE" wp14:editId="6777567D">
            <wp:extent cx="5731510" cy="551815"/>
            <wp:effectExtent l="0" t="0" r="254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823E" w14:textId="58D1E52D" w:rsidR="00773941" w:rsidRDefault="00D40855">
      <w:pPr>
        <w:rPr>
          <w:noProof/>
        </w:rPr>
      </w:pPr>
      <w:r>
        <w:rPr>
          <w:noProof/>
        </w:rPr>
        <w:t xml:space="preserve">Open offer price was Rs 42.7 </w:t>
      </w:r>
    </w:p>
    <w:p w14:paraId="0751C837" w14:textId="3768AEEF" w:rsidR="002F40AC" w:rsidRDefault="002F40AC">
      <w:pPr>
        <w:rPr>
          <w:noProof/>
        </w:rPr>
      </w:pPr>
      <w:r>
        <w:rPr>
          <w:noProof/>
        </w:rPr>
        <w:drawing>
          <wp:inline distT="0" distB="0" distL="0" distR="0" wp14:anchorId="460BDA72" wp14:editId="4B854BDC">
            <wp:extent cx="5731510" cy="2283460"/>
            <wp:effectExtent l="0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DDB0" w14:textId="21C26279" w:rsidR="00773941" w:rsidRDefault="00773941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20F51390" wp14:editId="126F365C">
            <wp:extent cx="6160477" cy="2222558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830" t="28364" r="7140" b="15816"/>
                    <a:stretch/>
                  </pic:blipFill>
                  <pic:spPr bwMode="auto">
                    <a:xfrm>
                      <a:off x="0" y="0"/>
                      <a:ext cx="6183064" cy="223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B931C" w14:textId="4FDD8C2B" w:rsidR="006D6789" w:rsidRDefault="0069192A">
      <w:pPr>
        <w:rPr>
          <w:lang w:val="en-IN"/>
        </w:rPr>
      </w:pPr>
      <w:hyperlink r:id="rId37" w:history="1">
        <w:r w:rsidRPr="004454CB">
          <w:rPr>
            <w:rStyle w:val="Hyperlink"/>
            <w:lang w:val="en-IN"/>
          </w:rPr>
          <w:t>https://www.bseindia.com/bseplus/AnnualReport/524019/5240190313.pdf</w:t>
        </w:r>
      </w:hyperlink>
    </w:p>
    <w:p w14:paraId="01573CD2" w14:textId="27A488FC" w:rsidR="00284C0D" w:rsidRDefault="00284C0D">
      <w:pPr>
        <w:rPr>
          <w:lang w:val="en-IN"/>
        </w:rPr>
      </w:pPr>
      <w:hyperlink r:id="rId38" w:history="1">
        <w:r w:rsidRPr="004454CB">
          <w:rPr>
            <w:rStyle w:val="Hyperlink"/>
            <w:lang w:val="en-IN"/>
          </w:rPr>
          <w:t>https://www.bseindia.com/xml-data/corpfiling/CorpAttachment/2013/8/Hydro_S_&amp;_S_Industries_Ltd_210813.pdf</w:t>
        </w:r>
      </w:hyperlink>
    </w:p>
    <w:p w14:paraId="3483B982" w14:textId="150261BB" w:rsidR="0069192A" w:rsidRDefault="005C7051">
      <w:pPr>
        <w:rPr>
          <w:lang w:val="en-IN"/>
        </w:rPr>
      </w:pPr>
      <w:hyperlink r:id="rId39" w:history="1">
        <w:r w:rsidRPr="004454CB">
          <w:rPr>
            <w:rStyle w:val="Hyperlink"/>
            <w:lang w:val="en-IN"/>
          </w:rPr>
          <w:t>https://www.bseindia.com/xml-data/corpfiling/CorpAttachment/2013/9/Hydro_S_&amp;_S_Industries_Ltd_200913.pdf</w:t>
        </w:r>
      </w:hyperlink>
    </w:p>
    <w:p w14:paraId="44B47E9C" w14:textId="77777777" w:rsidR="005C7051" w:rsidRDefault="005C7051">
      <w:pPr>
        <w:rPr>
          <w:lang w:val="en-IN"/>
        </w:rPr>
      </w:pPr>
    </w:p>
    <w:p w14:paraId="144E7F40" w14:textId="2274851B" w:rsidR="00FC1FAB" w:rsidRDefault="00FC1FAB">
      <w:pPr>
        <w:rPr>
          <w:lang w:val="en-IN"/>
        </w:rPr>
      </w:pPr>
    </w:p>
    <w:p w14:paraId="6B2321E4" w14:textId="0554BDE5" w:rsidR="00FC1FAB" w:rsidRDefault="00FC1FAB">
      <w:pPr>
        <w:rPr>
          <w:lang w:val="en-IN"/>
        </w:rPr>
      </w:pPr>
      <w:r>
        <w:rPr>
          <w:lang w:val="en-IN"/>
        </w:rPr>
        <w:t>CG Power-</w:t>
      </w:r>
    </w:p>
    <w:p w14:paraId="1F05A4D4" w14:textId="36911A0E" w:rsidR="00FC1FAB" w:rsidRDefault="00FC1FAB">
      <w:pPr>
        <w:rPr>
          <w:lang w:val="en-IN"/>
        </w:rPr>
      </w:pPr>
    </w:p>
    <w:p w14:paraId="77A15809" w14:textId="003CDF12" w:rsidR="00FC1FAB" w:rsidRDefault="00FC1FAB">
      <w:pPr>
        <w:rPr>
          <w:lang w:val="en-IN"/>
        </w:rPr>
      </w:pPr>
      <w:r>
        <w:rPr>
          <w:lang w:val="en-IN"/>
        </w:rPr>
        <w:t>Ikab Securities-</w:t>
      </w:r>
    </w:p>
    <w:p w14:paraId="3A466665" w14:textId="39D2F4A7" w:rsidR="00FC1FAB" w:rsidRDefault="00FC1FAB">
      <w:pPr>
        <w:rPr>
          <w:lang w:val="en-IN"/>
        </w:rPr>
      </w:pPr>
    </w:p>
    <w:p w14:paraId="6D00893A" w14:textId="4DD908FE" w:rsidR="00FC1FAB" w:rsidRDefault="00FC1FAB">
      <w:pPr>
        <w:rPr>
          <w:lang w:val="en-IN"/>
        </w:rPr>
      </w:pPr>
      <w:r>
        <w:rPr>
          <w:lang w:val="en-IN"/>
        </w:rPr>
        <w:t>Moongipa Securities-</w:t>
      </w:r>
    </w:p>
    <w:p w14:paraId="483660DB" w14:textId="77777777" w:rsidR="00FC1FAB" w:rsidRDefault="00FC1FAB">
      <w:pPr>
        <w:rPr>
          <w:lang w:val="en-IN"/>
        </w:rPr>
      </w:pPr>
    </w:p>
    <w:p w14:paraId="269F7E89" w14:textId="77777777" w:rsidR="00925DE3" w:rsidRDefault="00925DE3" w:rsidP="00925DE3">
      <w:pPr>
        <w:rPr>
          <w:lang w:val="en-IN"/>
        </w:rPr>
      </w:pPr>
      <w:r>
        <w:rPr>
          <w:lang w:val="en-IN"/>
        </w:rPr>
        <w:t>HG Industries-</w:t>
      </w:r>
    </w:p>
    <w:p w14:paraId="4FC6025E" w14:textId="77777777" w:rsidR="00925DE3" w:rsidRDefault="00925DE3" w:rsidP="00925DE3">
      <w:pPr>
        <w:rPr>
          <w:lang w:val="en-IN"/>
        </w:rPr>
      </w:pPr>
      <w:r>
        <w:rPr>
          <w:lang w:val="en-IN"/>
        </w:rPr>
        <w:t xml:space="preserve">Takeover open offer by Greenlam </w:t>
      </w:r>
    </w:p>
    <w:p w14:paraId="7A55BD9E" w14:textId="77777777" w:rsidR="00925DE3" w:rsidRDefault="00925DE3" w:rsidP="00925DE3">
      <w:pPr>
        <w:rPr>
          <w:lang w:val="en-IN"/>
        </w:rPr>
      </w:pPr>
      <w:r>
        <w:rPr>
          <w:noProof/>
        </w:rPr>
        <w:drawing>
          <wp:inline distT="0" distB="0" distL="0" distR="0" wp14:anchorId="2113A924" wp14:editId="0A4C8520">
            <wp:extent cx="5731510" cy="15855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3EB3" w14:textId="77777777" w:rsidR="00925DE3" w:rsidRDefault="00925DE3" w:rsidP="00925DE3">
      <w:pPr>
        <w:rPr>
          <w:lang w:val="en-IN"/>
        </w:rPr>
      </w:pPr>
      <w:r>
        <w:rPr>
          <w:lang w:val="en-IN"/>
        </w:rPr>
        <w:t>Large capex</w:t>
      </w:r>
    </w:p>
    <w:p w14:paraId="426A2CDF" w14:textId="77777777" w:rsidR="00925DE3" w:rsidRDefault="00925DE3" w:rsidP="00925DE3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349BD532" wp14:editId="594EBE52">
            <wp:extent cx="5731510" cy="9391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4AAA" w14:textId="77777777" w:rsidR="00925DE3" w:rsidRDefault="00925DE3" w:rsidP="00925DE3">
      <w:pPr>
        <w:rPr>
          <w:lang w:val="en-IN"/>
        </w:rPr>
      </w:pPr>
      <w:r>
        <w:rPr>
          <w:noProof/>
        </w:rPr>
        <w:drawing>
          <wp:inline distT="0" distB="0" distL="0" distR="0" wp14:anchorId="3CE843DA" wp14:editId="357FE9E6">
            <wp:extent cx="5731510" cy="4387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4BED" w14:textId="77777777" w:rsidR="00925DE3" w:rsidRDefault="00925DE3" w:rsidP="00925DE3">
      <w:pPr>
        <w:rPr>
          <w:lang w:val="en-IN"/>
        </w:rPr>
      </w:pPr>
      <w:r>
        <w:rPr>
          <w:noProof/>
        </w:rPr>
        <w:drawing>
          <wp:inline distT="0" distB="0" distL="0" distR="0" wp14:anchorId="073CDF05" wp14:editId="45447AB7">
            <wp:extent cx="5731510" cy="19824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99CA" w14:textId="77777777" w:rsidR="00925DE3" w:rsidRDefault="00000000" w:rsidP="00925DE3">
      <w:pPr>
        <w:rPr>
          <w:lang w:val="en-IN"/>
        </w:rPr>
      </w:pPr>
      <w:hyperlink r:id="rId44" w:history="1">
        <w:r w:rsidR="00925DE3" w:rsidRPr="00E26741">
          <w:rPr>
            <w:rStyle w:val="Hyperlink"/>
            <w:lang w:val="en-IN"/>
          </w:rPr>
          <w:t>https://www.bseindia.com/xml-data/corpfiling/AttachLive/F6BC57C1-2614-4B1C-AC81-57A93A149381-080710.pdf</w:t>
        </w:r>
      </w:hyperlink>
    </w:p>
    <w:p w14:paraId="1BFEBA4B" w14:textId="77777777" w:rsidR="00925DE3" w:rsidRDefault="00000000" w:rsidP="00925DE3">
      <w:pPr>
        <w:rPr>
          <w:lang w:val="en-IN"/>
        </w:rPr>
      </w:pPr>
      <w:hyperlink r:id="rId45" w:history="1">
        <w:r w:rsidR="00925DE3" w:rsidRPr="00E26741">
          <w:rPr>
            <w:rStyle w:val="Hyperlink"/>
            <w:lang w:val="en-IN"/>
          </w:rPr>
          <w:t>https://www.bseindia.com/bseplus/AnnualReport/513723/76782513723.pdf</w:t>
        </w:r>
      </w:hyperlink>
    </w:p>
    <w:p w14:paraId="163D95E8" w14:textId="77777777" w:rsidR="00925DE3" w:rsidRDefault="00000000" w:rsidP="00925DE3">
      <w:pPr>
        <w:rPr>
          <w:lang w:val="en-IN"/>
        </w:rPr>
      </w:pPr>
      <w:hyperlink r:id="rId46" w:history="1">
        <w:r w:rsidR="00925DE3" w:rsidRPr="00E26741">
          <w:rPr>
            <w:rStyle w:val="Hyperlink"/>
            <w:lang w:val="en-IN"/>
          </w:rPr>
          <w:t>https://www.bseindia.com/xml-data/corpfiling/AttachLive/674b6d36-2722-41b3-a427-430bfeef74b1.pdf</w:t>
        </w:r>
      </w:hyperlink>
    </w:p>
    <w:p w14:paraId="56661E26" w14:textId="21821567" w:rsidR="00925DE3" w:rsidRDefault="00000000">
      <w:pPr>
        <w:rPr>
          <w:rStyle w:val="Hyperlink"/>
          <w:lang w:val="en-IN"/>
        </w:rPr>
      </w:pPr>
      <w:hyperlink r:id="rId47" w:history="1">
        <w:r w:rsidR="00925DE3" w:rsidRPr="00E26741">
          <w:rPr>
            <w:rStyle w:val="Hyperlink"/>
            <w:lang w:val="en-IN"/>
          </w:rPr>
          <w:t>https://www.bseindia.com/xml-data/corpfiling/AttachLive/09efa12c-b96c-436d-a13d-11ade7cb5ac6.pdf</w:t>
        </w:r>
      </w:hyperlink>
    </w:p>
    <w:p w14:paraId="167BDF05" w14:textId="29278B0D" w:rsidR="00C26627" w:rsidRDefault="00C26627">
      <w:pPr>
        <w:rPr>
          <w:rStyle w:val="Hyperlink"/>
          <w:lang w:val="en-IN"/>
        </w:rPr>
      </w:pPr>
    </w:p>
    <w:p w14:paraId="534B6079" w14:textId="77777777" w:rsidR="00C26627" w:rsidRDefault="00C26627" w:rsidP="00C26627">
      <w:pPr>
        <w:rPr>
          <w:lang w:val="en-IN"/>
        </w:rPr>
      </w:pPr>
      <w:r>
        <w:rPr>
          <w:lang w:val="en-IN"/>
        </w:rPr>
        <w:t>NIBE-</w:t>
      </w:r>
    </w:p>
    <w:p w14:paraId="0DC0EB62" w14:textId="2D7BCA3D" w:rsidR="00C26627" w:rsidRDefault="00C26627" w:rsidP="00C26627">
      <w:pPr>
        <w:rPr>
          <w:lang w:val="en-IN"/>
        </w:rPr>
      </w:pPr>
      <w:r>
        <w:rPr>
          <w:lang w:val="en-IN"/>
        </w:rPr>
        <w:t>Takeover of Kavita Fabrics in Sep 2019 by Ganesh Nibe at Rs 6 per share</w:t>
      </w:r>
      <w:r w:rsidR="00834A0B">
        <w:rPr>
          <w:lang w:val="en-IN"/>
        </w:rPr>
        <w:t xml:space="preserve"> vs CMP of &lt;Rs 7</w:t>
      </w:r>
    </w:p>
    <w:p w14:paraId="2B312856" w14:textId="77777777" w:rsidR="002A003E" w:rsidRDefault="002A003E" w:rsidP="00C26627">
      <w:pPr>
        <w:rPr>
          <w:noProof/>
        </w:rPr>
      </w:pPr>
    </w:p>
    <w:p w14:paraId="010A525E" w14:textId="1334CE14" w:rsidR="00834A0B" w:rsidRDefault="00834A0B" w:rsidP="00C26627">
      <w:pPr>
        <w:rPr>
          <w:lang w:val="en-IN"/>
        </w:rPr>
      </w:pPr>
      <w:r>
        <w:rPr>
          <w:noProof/>
        </w:rPr>
        <w:drawing>
          <wp:inline distT="0" distB="0" distL="0" distR="0" wp14:anchorId="26B1207F" wp14:editId="047A4E05">
            <wp:extent cx="6178062" cy="21176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6239" t="29090" r="6935" b="18001"/>
                    <a:stretch/>
                  </pic:blipFill>
                  <pic:spPr bwMode="auto">
                    <a:xfrm>
                      <a:off x="0" y="0"/>
                      <a:ext cx="6195705" cy="212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2890A" w14:textId="37547533" w:rsidR="000E7B28" w:rsidRDefault="000E7B28" w:rsidP="00C26627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3E20EA63" wp14:editId="4AD80D1F">
            <wp:extent cx="5731510" cy="103568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D7E2" w14:textId="77777777" w:rsidR="00C26627" w:rsidRDefault="00C26627" w:rsidP="00C26627">
      <w:pPr>
        <w:rPr>
          <w:lang w:val="en-IN"/>
        </w:rPr>
      </w:pPr>
      <w:r>
        <w:rPr>
          <w:noProof/>
        </w:rPr>
        <w:drawing>
          <wp:inline distT="0" distB="0" distL="0" distR="0" wp14:anchorId="372FD5AC" wp14:editId="4124EA2C">
            <wp:extent cx="5731510" cy="197929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C54E" w14:textId="77777777" w:rsidR="00C26627" w:rsidRDefault="00C26627" w:rsidP="00C26627">
      <w:pPr>
        <w:rPr>
          <w:lang w:val="en-IN"/>
        </w:rPr>
      </w:pPr>
      <w:r>
        <w:rPr>
          <w:noProof/>
        </w:rPr>
        <w:drawing>
          <wp:inline distT="0" distB="0" distL="0" distR="0" wp14:anchorId="403866C9" wp14:editId="4ECC0DD4">
            <wp:extent cx="5731510" cy="35261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10C3" w14:textId="77777777" w:rsidR="00C26627" w:rsidRDefault="00C26627" w:rsidP="00C26627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053B4B92" wp14:editId="4ECED370">
            <wp:extent cx="5731510" cy="400621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D0FF" w14:textId="77777777" w:rsidR="00C26627" w:rsidRDefault="00000000" w:rsidP="00C26627">
      <w:pPr>
        <w:rPr>
          <w:lang w:val="en-IN"/>
        </w:rPr>
      </w:pPr>
      <w:hyperlink r:id="rId53" w:history="1">
        <w:r w:rsidR="00C26627" w:rsidRPr="0016611E">
          <w:rPr>
            <w:rStyle w:val="Hyperlink"/>
            <w:lang w:val="en-IN"/>
          </w:rPr>
          <w:t>https://www.bseindia.com/xml-data/corpfiling/AttachLive/22594f66-ff22-42cd-b9c8-9e66f0c5ff03.pdf</w:t>
        </w:r>
      </w:hyperlink>
    </w:p>
    <w:p w14:paraId="3E0F9D67" w14:textId="77777777" w:rsidR="00C26627" w:rsidRDefault="00000000" w:rsidP="00C26627">
      <w:pPr>
        <w:rPr>
          <w:lang w:val="en-IN"/>
        </w:rPr>
      </w:pPr>
      <w:hyperlink r:id="rId54" w:history="1">
        <w:r w:rsidR="00C26627" w:rsidRPr="0016611E">
          <w:rPr>
            <w:rStyle w:val="Hyperlink"/>
            <w:lang w:val="en-IN"/>
          </w:rPr>
          <w:t>https://www.bseindia.com/xml-data/corpfiling/AttachLive/f4250548-7027-46f6-9827-454c26975538.pdf</w:t>
        </w:r>
      </w:hyperlink>
    </w:p>
    <w:p w14:paraId="78165F4B" w14:textId="77777777" w:rsidR="00C26627" w:rsidRDefault="00000000" w:rsidP="00C26627">
      <w:pPr>
        <w:rPr>
          <w:lang w:val="en-IN"/>
        </w:rPr>
      </w:pPr>
      <w:hyperlink r:id="rId55" w:history="1">
        <w:r w:rsidR="00C26627" w:rsidRPr="0016611E">
          <w:rPr>
            <w:rStyle w:val="Hyperlink"/>
            <w:lang w:val="en-IN"/>
          </w:rPr>
          <w:t>https://www.bseindia.com/xml-data/corpfiling/AttachLive/398bb7b7-17f4-4fa7-8c95-10c125302448.pdf</w:t>
        </w:r>
      </w:hyperlink>
    </w:p>
    <w:p w14:paraId="0D52A926" w14:textId="77777777" w:rsidR="00C26627" w:rsidRDefault="00000000" w:rsidP="00C26627">
      <w:pPr>
        <w:rPr>
          <w:lang w:val="en-IN"/>
        </w:rPr>
      </w:pPr>
      <w:hyperlink r:id="rId56" w:history="1">
        <w:r w:rsidR="00C26627" w:rsidRPr="0016611E">
          <w:rPr>
            <w:rStyle w:val="Hyperlink"/>
            <w:lang w:val="en-IN"/>
          </w:rPr>
          <w:t>https://www.bseindia.com/xml-data/corpfiling/AttachHis/832502AF_588A_4BCF_8CF4_859F6D3158DD_140231.pdf</w:t>
        </w:r>
      </w:hyperlink>
    </w:p>
    <w:p w14:paraId="6D0E2918" w14:textId="77777777" w:rsidR="00C26627" w:rsidRPr="00F10778" w:rsidRDefault="00C26627">
      <w:pPr>
        <w:rPr>
          <w:lang w:val="en-IN"/>
        </w:rPr>
      </w:pPr>
    </w:p>
    <w:sectPr w:rsidR="00C26627" w:rsidRPr="00F107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778"/>
    <w:rsid w:val="0004307C"/>
    <w:rsid w:val="00046E3A"/>
    <w:rsid w:val="00053665"/>
    <w:rsid w:val="000E7B28"/>
    <w:rsid w:val="00106FDC"/>
    <w:rsid w:val="001E03B9"/>
    <w:rsid w:val="001E6440"/>
    <w:rsid w:val="00211B80"/>
    <w:rsid w:val="00284C0D"/>
    <w:rsid w:val="002A003E"/>
    <w:rsid w:val="002D33CE"/>
    <w:rsid w:val="002F40AC"/>
    <w:rsid w:val="00321295"/>
    <w:rsid w:val="00376C02"/>
    <w:rsid w:val="003C5A2B"/>
    <w:rsid w:val="003E05BD"/>
    <w:rsid w:val="00432EF7"/>
    <w:rsid w:val="00486096"/>
    <w:rsid w:val="00492E1A"/>
    <w:rsid w:val="004A4112"/>
    <w:rsid w:val="004D5C54"/>
    <w:rsid w:val="00525A16"/>
    <w:rsid w:val="005C7051"/>
    <w:rsid w:val="005E398D"/>
    <w:rsid w:val="00633F73"/>
    <w:rsid w:val="0069192A"/>
    <w:rsid w:val="006D6789"/>
    <w:rsid w:val="006F4817"/>
    <w:rsid w:val="00701D4A"/>
    <w:rsid w:val="00724DF6"/>
    <w:rsid w:val="00750EAD"/>
    <w:rsid w:val="00773941"/>
    <w:rsid w:val="007865D7"/>
    <w:rsid w:val="007A012F"/>
    <w:rsid w:val="00806C9F"/>
    <w:rsid w:val="00834A0B"/>
    <w:rsid w:val="00841AD8"/>
    <w:rsid w:val="00890DA7"/>
    <w:rsid w:val="00925DE3"/>
    <w:rsid w:val="009468CE"/>
    <w:rsid w:val="00963DB9"/>
    <w:rsid w:val="009832C5"/>
    <w:rsid w:val="00987F3B"/>
    <w:rsid w:val="0099367E"/>
    <w:rsid w:val="00A2111A"/>
    <w:rsid w:val="00B15BC0"/>
    <w:rsid w:val="00B165F3"/>
    <w:rsid w:val="00BB1632"/>
    <w:rsid w:val="00BF1E62"/>
    <w:rsid w:val="00C26627"/>
    <w:rsid w:val="00C3101A"/>
    <w:rsid w:val="00C336F1"/>
    <w:rsid w:val="00CA380C"/>
    <w:rsid w:val="00CF748A"/>
    <w:rsid w:val="00D14F33"/>
    <w:rsid w:val="00D40855"/>
    <w:rsid w:val="00D56479"/>
    <w:rsid w:val="00D624DF"/>
    <w:rsid w:val="00D75907"/>
    <w:rsid w:val="00DB5027"/>
    <w:rsid w:val="00DE08C4"/>
    <w:rsid w:val="00DE57ED"/>
    <w:rsid w:val="00DF003A"/>
    <w:rsid w:val="00DF594F"/>
    <w:rsid w:val="00DF6352"/>
    <w:rsid w:val="00E04220"/>
    <w:rsid w:val="00E06E5F"/>
    <w:rsid w:val="00E241E7"/>
    <w:rsid w:val="00E43699"/>
    <w:rsid w:val="00F01B0C"/>
    <w:rsid w:val="00F10778"/>
    <w:rsid w:val="00F439AE"/>
    <w:rsid w:val="00F50589"/>
    <w:rsid w:val="00F53A27"/>
    <w:rsid w:val="00F808F7"/>
    <w:rsid w:val="00FA0482"/>
    <w:rsid w:val="00FB57F3"/>
    <w:rsid w:val="00FC1FAB"/>
    <w:rsid w:val="00FF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0637C"/>
  <w15:chartTrackingRefBased/>
  <w15:docId w15:val="{C5DEEBCC-E1CB-4F13-B05F-F67C7DFF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D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68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4A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seindia.com/xml-data/corpfiling/CorpAttachment/2012/4/Safari_Industries_India_Ltd_190412.pdf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hyperlink" Target="https://www.bseindia.com/xml-data/corpfiling/CorpAttachment/2013/9/Hydro_S_&amp;_S_Industries_Ltd_200913.pdf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hyperlink" Target="https://www.bseindia.com/xml-data/corpfiling/AttachLive/09efa12c-b96c-436d-a13d-11ade7cb5ac6.pdf" TargetMode="External"/><Relationship Id="rId50" Type="http://schemas.openxmlformats.org/officeDocument/2006/relationships/image" Target="media/image32.png"/><Relationship Id="rId55" Type="http://schemas.openxmlformats.org/officeDocument/2006/relationships/hyperlink" Target="https://www.bseindia.com/xml-data/corpfiling/AttachLive/398bb7b7-17f4-4fa7-8c95-10c125302448.pdf" TargetMode="Externa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hyperlink" Target="https://www.bseindia.com/xml-data/corpfiling/CorpAttachment/2012/4/Safari_Industries_India_Ltd_160412_SAST.pdf" TargetMode="External"/><Relationship Id="rId24" Type="http://schemas.openxmlformats.org/officeDocument/2006/relationships/hyperlink" Target="https://www.bseindia.com/xml-data/corpfiling/CorpAttachment/2017/12/1f5cc49d-b9d9-435a-b87f-9dd28959e397.pdf" TargetMode="External"/><Relationship Id="rId32" Type="http://schemas.openxmlformats.org/officeDocument/2006/relationships/image" Target="media/image21.png"/><Relationship Id="rId37" Type="http://schemas.openxmlformats.org/officeDocument/2006/relationships/hyperlink" Target="https://www.bseindia.com/bseplus/AnnualReport/524019/5240190313.pdf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bseindia.com/bseplus/AnnualReport/513723/76782513723.pdf" TargetMode="External"/><Relationship Id="rId53" Type="http://schemas.openxmlformats.org/officeDocument/2006/relationships/hyperlink" Target="https://www.bseindia.com/xml-data/corpfiling/AttachLive/22594f66-ff22-42cd-b9c8-9e66f0c5ff03.pdf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2.png"/><Relationship Id="rId4" Type="http://schemas.openxmlformats.org/officeDocument/2006/relationships/hyperlink" Target="mailto:malhar.manek@gmail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hyperlink" Target="https://www.bseindia.com/bseplus/AnnualReport/531146/5311460316.pdf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www.bseindia.com/bseplus/AnnualReport/522215/5222150317.pdf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0.png"/><Relationship Id="rId56" Type="http://schemas.openxmlformats.org/officeDocument/2006/relationships/hyperlink" Target="https://www.bseindia.com/xml-data/corpfiling/AttachHis/832502AF_588A_4BCF_8CF4_859F6D3158DD_140231.pdf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3.png"/><Relationship Id="rId3" Type="http://schemas.openxmlformats.org/officeDocument/2006/relationships/webSettings" Target="webSettings.xml"/><Relationship Id="rId12" Type="http://schemas.openxmlformats.org/officeDocument/2006/relationships/hyperlink" Target="https://www.bseindia.com/bseplus/AnnualReport/523025/5230250312.pdf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www.bseindia.com/xml-data/corpfiling/CorpAttachment/2013/8/Hydro_S_&amp;_S_Industries_Ltd_210813.pdf" TargetMode="External"/><Relationship Id="rId46" Type="http://schemas.openxmlformats.org/officeDocument/2006/relationships/hyperlink" Target="https://www.bseindia.com/xml-data/corpfiling/AttachLive/674b6d36-2722-41b3-a427-430bfeef74b1.pdf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hyperlink" Target="https://www.bseindia.com/xml-data/corpfiling/AttachLive/f4250548-7027-46f6-9827-454c26975538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s://www.bseindia.com/bseplus/AnnualReport/539148/5391480316.pdf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0.png"/><Relationship Id="rId44" Type="http://schemas.openxmlformats.org/officeDocument/2006/relationships/hyperlink" Target="https://www.bseindia.com/xml-data/corpfiling/AttachLive/F6BC57C1-2614-4B1C-AC81-57A93A149381-080710.pdf" TargetMode="External"/><Relationship Id="rId5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657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76</cp:revision>
  <dcterms:created xsi:type="dcterms:W3CDTF">2022-10-24T04:34:00Z</dcterms:created>
  <dcterms:modified xsi:type="dcterms:W3CDTF">2022-10-24T09:12:00Z</dcterms:modified>
</cp:coreProperties>
</file>