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E608" w14:textId="77777777" w:rsidR="008A6490" w:rsidRDefault="008A6490" w:rsidP="008A6490">
      <w:r>
        <w:t>//@version=3</w:t>
      </w:r>
    </w:p>
    <w:p w14:paraId="0B3FABAF" w14:textId="77777777" w:rsidR="008A6490" w:rsidRDefault="008A6490" w:rsidP="008A6490">
      <w:r>
        <w:t>study(title=“MA Dynamic”, shorttitle=“MA Dynamic”, overlay=true)</w:t>
      </w:r>
    </w:p>
    <w:p w14:paraId="24AA05E8" w14:textId="77777777" w:rsidR="008A6490" w:rsidRDefault="008A6490" w:rsidP="008A6490"/>
    <w:p w14:paraId="29B16B00" w14:textId="77777777" w:rsidR="008A6490" w:rsidRDefault="008A6490" w:rsidP="008A6490">
      <w:r>
        <w:t>SMA_200=iff(period==“D”, 200, iff(period==“W”, 40, 200))</w:t>
      </w:r>
    </w:p>
    <w:p w14:paraId="1662B10D" w14:textId="77777777" w:rsidR="008A6490" w:rsidRDefault="008A6490" w:rsidP="008A6490">
      <w:r>
        <w:t>SMA_100=iff(period==“D”, 100, iff(period==“W”, 20, 100))</w:t>
      </w:r>
    </w:p>
    <w:p w14:paraId="632EEF3A" w14:textId="77777777" w:rsidR="008A6490" w:rsidRDefault="008A6490" w:rsidP="008A6490">
      <w:r>
        <w:t>SMA_50=iff(period==“D”, 50, iff(period==“W”, 10, 50))</w:t>
      </w:r>
    </w:p>
    <w:p w14:paraId="1A9C640E" w14:textId="77777777" w:rsidR="008A6490" w:rsidRDefault="008A6490" w:rsidP="008A6490">
      <w:r>
        <w:t>SMA_20=iff(period==“D”, 20, iff(period==“W”, 4, 20))</w:t>
      </w:r>
    </w:p>
    <w:p w14:paraId="7CB73AB5" w14:textId="77777777" w:rsidR="008A6490" w:rsidRDefault="008A6490" w:rsidP="008A6490">
      <w:r>
        <w:t>SMA_10=iff(period==“D”, 10, iff(period==“W”, 2, 10))</w:t>
      </w:r>
    </w:p>
    <w:p w14:paraId="1C5438DA" w14:textId="77777777" w:rsidR="008A6490" w:rsidRDefault="008A6490" w:rsidP="008A6490"/>
    <w:p w14:paraId="6615C9DA" w14:textId="77777777" w:rsidR="008A6490" w:rsidRDefault="008A6490" w:rsidP="008A6490">
      <w:r>
        <w:t>//Plot Simple Moving Averages</w:t>
      </w:r>
    </w:p>
    <w:p w14:paraId="6CED950C" w14:textId="77777777" w:rsidR="008A6490" w:rsidRDefault="008A6490" w:rsidP="008A6490">
      <w:r>
        <w:t>plot(sma(close, SMA_200), color=red, title=“SMA_200”, linewidth=2)</w:t>
      </w:r>
    </w:p>
    <w:p w14:paraId="717BD9EE" w14:textId="77777777" w:rsidR="008A6490" w:rsidRDefault="008A6490" w:rsidP="008A6490">
      <w:r>
        <w:t>plot(sma(close, SMA_100), color=orange, title=“SMA_100”, linewidth=1)</w:t>
      </w:r>
    </w:p>
    <w:p w14:paraId="376460F2" w14:textId="77777777" w:rsidR="008A6490" w:rsidRDefault="008A6490" w:rsidP="008A6490">
      <w:r>
        <w:t>plot(sma(close, SMA_50), color=blue, title=“SMA_50”, linewidth=2)</w:t>
      </w:r>
    </w:p>
    <w:p w14:paraId="20E7E388" w14:textId="77777777" w:rsidR="008A6490" w:rsidRDefault="008A6490" w:rsidP="008A6490">
      <w:r>
        <w:t>plot(sma(close, SMA_20), color=black, title=“SMA_20”, linewidth=1)</w:t>
      </w:r>
    </w:p>
    <w:p w14:paraId="16B6C448" w14:textId="7B10940C" w:rsidR="00B3793D" w:rsidRDefault="008A6490" w:rsidP="008A6490">
      <w:r>
        <w:t>plot(sma(close, SMA_10), color=green, title=“SMA_10”, linewidth=2)</w:t>
      </w:r>
    </w:p>
    <w:sectPr w:rsidR="00B3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90"/>
    <w:rsid w:val="00170141"/>
    <w:rsid w:val="005020AF"/>
    <w:rsid w:val="008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E2FE"/>
  <w15:chartTrackingRefBased/>
  <w15:docId w15:val="{19184E3D-1F3A-4CCE-956B-7B84E116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Sahu</dc:creator>
  <cp:keywords/>
  <dc:description/>
  <cp:lastModifiedBy>Rahul Sahu</cp:lastModifiedBy>
  <cp:revision>1</cp:revision>
  <dcterms:created xsi:type="dcterms:W3CDTF">2021-02-13T13:31:00Z</dcterms:created>
  <dcterms:modified xsi:type="dcterms:W3CDTF">2021-02-13T13:31:00Z</dcterms:modified>
</cp:coreProperties>
</file>