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EB3F7F" w14:textId="2C08E2B7" w:rsidR="006A40C4" w:rsidRDefault="00507088">
      <w:pPr>
        <w:rPr>
          <w:lang w:val="en-IN"/>
        </w:rPr>
      </w:pPr>
      <w:r>
        <w:rPr>
          <w:lang w:val="en-IN"/>
        </w:rPr>
        <w:t>CFF Fluid Control</w:t>
      </w:r>
    </w:p>
    <w:p w14:paraId="2B5052BB" w14:textId="1E94C78A" w:rsidR="005A5B5D" w:rsidRDefault="005A5B5D">
      <w:pPr>
        <w:rPr>
          <w:lang w:val="en-IN"/>
        </w:rPr>
      </w:pPr>
      <w:r>
        <w:rPr>
          <w:noProof/>
        </w:rPr>
        <w:drawing>
          <wp:inline distT="0" distB="0" distL="0" distR="0" wp14:anchorId="29B3AD45" wp14:editId="56EB5E7D">
            <wp:extent cx="6482862" cy="2493740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97943" cy="2499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7C2B6" w14:textId="0638DF56" w:rsidR="00C511D6" w:rsidRDefault="00D61153">
      <w:pPr>
        <w:rPr>
          <w:lang w:val="en-IN"/>
        </w:rPr>
      </w:pPr>
      <w:r>
        <w:rPr>
          <w:noProof/>
        </w:rPr>
        <w:drawing>
          <wp:inline distT="0" distB="0" distL="0" distR="0" wp14:anchorId="00C68E8F" wp14:editId="3875992F">
            <wp:extent cx="5731510" cy="357060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7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CA2B5" w14:textId="051B8E0D" w:rsidR="007A6DCC" w:rsidRDefault="007A6DCC">
      <w:pPr>
        <w:rPr>
          <w:lang w:val="en-IN"/>
        </w:rPr>
      </w:pPr>
      <w:r>
        <w:rPr>
          <w:noProof/>
        </w:rPr>
        <w:drawing>
          <wp:inline distT="0" distB="0" distL="0" distR="0" wp14:anchorId="5E27BACE" wp14:editId="0ADDAD4B">
            <wp:extent cx="6535615" cy="17341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57739" cy="174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53DC6" w14:textId="3E170002" w:rsidR="008C1E85" w:rsidRDefault="008C1E85">
      <w:pPr>
        <w:rPr>
          <w:lang w:val="en-IN"/>
        </w:rPr>
      </w:pPr>
      <w:r>
        <w:rPr>
          <w:noProof/>
        </w:rPr>
        <w:drawing>
          <wp:inline distT="0" distB="0" distL="0" distR="0" wp14:anchorId="038BB1E3" wp14:editId="2F14C336">
            <wp:extent cx="6395268" cy="19343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0888" cy="20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8103D" w14:textId="1E5B2765" w:rsidR="0063527D" w:rsidRDefault="0063527D">
      <w:pPr>
        <w:rPr>
          <w:lang w:val="en-IN"/>
        </w:rPr>
      </w:pPr>
      <w:r>
        <w:rPr>
          <w:noProof/>
        </w:rPr>
        <w:lastRenderedPageBreak/>
        <w:drawing>
          <wp:inline distT="0" distB="0" distL="0" distR="0" wp14:anchorId="76D5F742" wp14:editId="1737B4A7">
            <wp:extent cx="6518031" cy="248343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42600" cy="2492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30C1C" w14:textId="2B3E0FB8" w:rsidR="00852996" w:rsidRDefault="00852996">
      <w:pPr>
        <w:rPr>
          <w:lang w:val="en-IN"/>
        </w:rPr>
      </w:pPr>
      <w:r>
        <w:rPr>
          <w:noProof/>
        </w:rPr>
        <w:drawing>
          <wp:inline distT="0" distB="0" distL="0" distR="0" wp14:anchorId="3F17B50A" wp14:editId="2EAB3D2A">
            <wp:extent cx="6582508" cy="139730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17786" cy="140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DC4A3" w14:textId="5B94617F" w:rsidR="00FD2B13" w:rsidRDefault="00FD2B13">
      <w:pPr>
        <w:rPr>
          <w:lang w:val="en-IN"/>
        </w:rPr>
      </w:pPr>
      <w:r>
        <w:rPr>
          <w:noProof/>
        </w:rPr>
        <w:drawing>
          <wp:inline distT="0" distB="0" distL="0" distR="0" wp14:anchorId="2106A366" wp14:editId="6E695FFD">
            <wp:extent cx="6588369" cy="2045270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06352" cy="2050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D3740" w14:textId="01DD9DF8" w:rsidR="00972BC6" w:rsidRDefault="00125CE1">
      <w:pPr>
        <w:rPr>
          <w:lang w:val="en-IN"/>
        </w:rPr>
      </w:pPr>
      <w:r>
        <w:rPr>
          <w:noProof/>
        </w:rPr>
        <w:lastRenderedPageBreak/>
        <w:drawing>
          <wp:inline distT="0" distB="0" distL="0" distR="0" wp14:anchorId="4164B052" wp14:editId="67ECCD3D">
            <wp:extent cx="6541477" cy="318304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50841" cy="318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1F5C8" w14:textId="67543E22" w:rsidR="00973A58" w:rsidRDefault="00973A58">
      <w:pPr>
        <w:rPr>
          <w:lang w:val="en-IN"/>
        </w:rPr>
      </w:pPr>
      <w:r>
        <w:rPr>
          <w:noProof/>
        </w:rPr>
        <w:drawing>
          <wp:inline distT="0" distB="0" distL="0" distR="0" wp14:anchorId="032BE42D" wp14:editId="282D5C9F">
            <wp:extent cx="6582508" cy="286170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95655" cy="2867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098F0" w14:textId="3E827658" w:rsidR="00AE1846" w:rsidRDefault="00802FAE">
      <w:pPr>
        <w:rPr>
          <w:lang w:val="en-IN"/>
        </w:rPr>
      </w:pPr>
      <w:r>
        <w:rPr>
          <w:noProof/>
        </w:rPr>
        <w:lastRenderedPageBreak/>
        <w:drawing>
          <wp:inline distT="0" distB="0" distL="0" distR="0" wp14:anchorId="5BD65D55" wp14:editId="50781E40">
            <wp:extent cx="5731510" cy="406527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6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2D4DA" w14:textId="12C6EE50" w:rsidR="00801073" w:rsidRDefault="00801073">
      <w:pPr>
        <w:rPr>
          <w:lang w:val="en-IN"/>
        </w:rPr>
      </w:pPr>
      <w:r>
        <w:rPr>
          <w:noProof/>
        </w:rPr>
        <w:drawing>
          <wp:inline distT="0" distB="0" distL="0" distR="0" wp14:anchorId="34BB5AC9" wp14:editId="4957F5EF">
            <wp:extent cx="5731510" cy="198882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12EB4" w14:textId="4FD4DF81" w:rsidR="00270FF0" w:rsidRDefault="00270FF0">
      <w:pPr>
        <w:rPr>
          <w:lang w:val="en-IN"/>
        </w:rPr>
      </w:pPr>
      <w:r>
        <w:rPr>
          <w:lang w:val="en-IN"/>
        </w:rPr>
        <w:t>Some articles with red flags about Congress connections of promoters:</w:t>
      </w:r>
    </w:p>
    <w:p w14:paraId="348F4A6E" w14:textId="450BB031" w:rsidR="00270FF0" w:rsidRDefault="00270FF0">
      <w:pPr>
        <w:rPr>
          <w:lang w:val="en-IN"/>
        </w:rPr>
      </w:pPr>
      <w:hyperlink r:id="rId15" w:history="1">
        <w:r w:rsidRPr="00DA11C3">
          <w:rPr>
            <w:rStyle w:val="Hyperlink"/>
            <w:lang w:val="en-IN"/>
          </w:rPr>
          <w:t>https://www.opindia.com/2019/05/ulrik-mcknight-gautam-makkar-sonia-faleiro-congress-a-defence-deal-and-how-it-all-relates-to-rahul-gandhi/</w:t>
        </w:r>
      </w:hyperlink>
    </w:p>
    <w:p w14:paraId="14C12600" w14:textId="0A31BD84" w:rsidR="00270FF0" w:rsidRDefault="00040426">
      <w:pPr>
        <w:rPr>
          <w:lang w:val="en-IN"/>
        </w:rPr>
      </w:pPr>
      <w:hyperlink r:id="rId16" w:history="1">
        <w:r w:rsidRPr="00DA11C3">
          <w:rPr>
            <w:rStyle w:val="Hyperlink"/>
            <w:lang w:val="en-IN"/>
          </w:rPr>
          <w:t>https://www.republicworld.com/india-news/general-news/3-companies-3-directors-in-common-one-link-to-french-sumbmarine-maker-was-loss-making-company-taken-over-by-offset-partner-to-benefit-rahuls-partner-ulrik.html</w:t>
        </w:r>
      </w:hyperlink>
    </w:p>
    <w:p w14:paraId="568F0233" w14:textId="77777777" w:rsidR="00040426" w:rsidRDefault="00040426">
      <w:pPr>
        <w:rPr>
          <w:lang w:val="en-IN"/>
        </w:rPr>
      </w:pPr>
    </w:p>
    <w:p w14:paraId="5A221369" w14:textId="77777777" w:rsidR="00171DE4" w:rsidRPr="00507088" w:rsidRDefault="00171DE4">
      <w:pPr>
        <w:rPr>
          <w:lang w:val="en-IN"/>
        </w:rPr>
      </w:pPr>
    </w:p>
    <w:sectPr w:rsidR="00171DE4" w:rsidRPr="0050708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088"/>
    <w:rsid w:val="00040426"/>
    <w:rsid w:val="00125CE1"/>
    <w:rsid w:val="00171DE4"/>
    <w:rsid w:val="0018697E"/>
    <w:rsid w:val="00270FF0"/>
    <w:rsid w:val="00507088"/>
    <w:rsid w:val="00525A16"/>
    <w:rsid w:val="005A5B5D"/>
    <w:rsid w:val="0063527D"/>
    <w:rsid w:val="00697002"/>
    <w:rsid w:val="006A40C4"/>
    <w:rsid w:val="007A6DCC"/>
    <w:rsid w:val="00801073"/>
    <w:rsid w:val="00802FAE"/>
    <w:rsid w:val="00852996"/>
    <w:rsid w:val="008C1E85"/>
    <w:rsid w:val="00972BC6"/>
    <w:rsid w:val="00973A58"/>
    <w:rsid w:val="00AE1846"/>
    <w:rsid w:val="00BB1632"/>
    <w:rsid w:val="00C511D6"/>
    <w:rsid w:val="00C567E0"/>
    <w:rsid w:val="00D505EF"/>
    <w:rsid w:val="00D61153"/>
    <w:rsid w:val="00DA7941"/>
    <w:rsid w:val="00DF3C68"/>
    <w:rsid w:val="00F611F8"/>
    <w:rsid w:val="00F767BF"/>
    <w:rsid w:val="00F9385A"/>
    <w:rsid w:val="00FD2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B4F8DE"/>
  <w15:chartTrackingRefBased/>
  <w15:docId w15:val="{21FA64C3-EB6C-4754-95C6-260AC4D7A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70FF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70F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republicworld.com/india-news/general-news/3-companies-3-directors-in-common-one-link-to-french-sumbmarine-maker-was-loss-making-company-taken-over-by-offset-partner-to-benefit-rahuls-partner-ulrik.html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hyperlink" Target="https://www.opindia.com/2019/05/ulrik-mcknight-gautam-makkar-sonia-faleiro-congress-a-defence-deal-and-how-it-all-relates-to-rahul-gandhi/" TargetMode="Externa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126</Words>
  <Characters>724</Characters>
  <Application>Microsoft Office Word</Application>
  <DocSecurity>0</DocSecurity>
  <Lines>6</Lines>
  <Paragraphs>1</Paragraphs>
  <ScaleCrop>false</ScaleCrop>
  <Company/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malhar.manek@gmail.com</dc:creator>
  <cp:keywords/>
  <dc:description/>
  <cp:lastModifiedBy>malhar.manek@gmail.com</cp:lastModifiedBy>
  <cp:revision>27</cp:revision>
  <dcterms:created xsi:type="dcterms:W3CDTF">2023-02-11T09:14:00Z</dcterms:created>
  <dcterms:modified xsi:type="dcterms:W3CDTF">2023-02-11T13:31:00Z</dcterms:modified>
</cp:coreProperties>
</file>