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3B91">
        <w:rPr>
          <w:rFonts w:ascii="Times New Roman" w:eastAsia="Times New Roman" w:hAnsi="Times New Roman" w:cs="Times New Roman"/>
          <w:b/>
          <w:bCs/>
          <w:color w:val="5898FF"/>
          <w:sz w:val="48"/>
          <w:szCs w:val="48"/>
          <w:u w:val="single"/>
        </w:rPr>
        <w:t>Cash &amp; Leverage Aversion</w:t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3600" cy="490220"/>
            <wp:effectExtent l="0" t="0" r="0" b="5080"/>
            <wp:docPr id="150" name="Picture 150" descr="C:\Users\I057386\AppData\Local\Temp\enhtmlclip\Image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I057386\AppData\Local\Temp\enhtmlclip\Image(4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346200"/>
            <wp:effectExtent l="0" t="0" r="0" b="6350"/>
            <wp:docPr id="147" name="Picture 147" descr="C:\Users\I057386\AppData\Local\Microsoft\Windows\INetCache\Content.MSO\B4EBB2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C:\Users\I057386\AppData\Local\Microsoft\Windows\INetCache\Content.MSO\B4EBB2E1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2161540"/>
            <wp:effectExtent l="0" t="0" r="0" b="0"/>
            <wp:docPr id="145" name="Picture 145" descr="C:\Users\I057386\AppData\Local\Microsoft\Windows\INetCache\Content.MSO\6AA6A9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C:\Users\I057386\AppData\Local\Microsoft\Windows\INetCache\Content.MSO\6AA6A9A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988695"/>
            <wp:effectExtent l="0" t="0" r="0" b="1905"/>
            <wp:docPr id="143" name="Picture 143" descr="C:\Users\I057386\AppData\Local\Microsoft\Windows\INetCache\Content.MSO\A2FF3B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Users\I057386\AppData\Local\Microsoft\Windows\INetCache\Content.MSO\A2FF3BD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358265"/>
            <wp:effectExtent l="0" t="0" r="0" b="0"/>
            <wp:docPr id="141" name="Picture 141" descr="C:\Users\I057386\AppData\Local\Microsoft\Windows\INetCache\Content.MSO\3A60D2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Users\I057386\AppData\Local\Microsoft\Windows\INetCache\Content.MSO\3A60D286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lastRenderedPageBreak/>
        <w:drawing>
          <wp:inline distT="0" distB="0" distL="0" distR="0">
            <wp:extent cx="5943600" cy="1315720"/>
            <wp:effectExtent l="0" t="0" r="0" b="0"/>
            <wp:docPr id="139" name="Picture 139" descr="C:\Users\I057386\AppData\Local\Microsoft\Windows\INetCache\Content.MSO\7C1B86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C:\Users\I057386\AppData\Local\Microsoft\Windows\INetCache\Content.MSO\7C1B86B5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2468245"/>
            <wp:effectExtent l="0" t="0" r="0" b="8255"/>
            <wp:docPr id="137" name="Picture 137" descr="C:\Users\I057386\AppData\Local\Microsoft\Windows\INetCache\Content.MSO\8B373C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C:\Users\I057386\AppData\Local\Microsoft\Windows\INetCache\Content.MSO\8B373C1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852170"/>
            <wp:effectExtent l="0" t="0" r="0" b="5080"/>
            <wp:docPr id="135" name="Picture 135" descr="C:\Users\I057386\AppData\Local\Microsoft\Windows\INetCache\Content.MSO\576058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C:\Users\I057386\AppData\Local\Microsoft\Windows\INetCache\Content.MSO\5760580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097280"/>
            <wp:effectExtent l="0" t="0" r="0" b="7620"/>
            <wp:docPr id="133" name="Picture 133" descr="C:\Users\I057386\AppData\Local\Microsoft\Windows\INetCache\Content.MSO\98D444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C:\Users\I057386\AppData\Local\Microsoft\Windows\INetCache\Content.MSO\98D444C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300355"/>
            <wp:effectExtent l="0" t="0" r="0" b="4445"/>
            <wp:docPr id="131" name="Picture 131" descr="C:\Users\I057386\AppData\Local\Microsoft\Windows\INetCache\Content.MSO\927B0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I057386\AppData\Local\Microsoft\Windows\INetCache\Content.MSO\927B04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111885"/>
            <wp:effectExtent l="0" t="0" r="0" b="0"/>
            <wp:docPr id="129" name="Picture 129" descr="C:\Users\I057386\AppData\Local\Microsoft\Windows\INetCache\Content.MSO\241F37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C:\Users\I057386\AppData\Local\Microsoft\Windows\INetCache\Content.MSO\241F373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Letter by Warren's grandfather to his uncle</w:t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3600" cy="5763895"/>
            <wp:effectExtent l="0" t="0" r="0" b="8255"/>
            <wp:docPr id="128" name="Picture 128" descr="C:\Users\I057386\AppData\Local\Temp\enhtmlclip\Image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C:\Users\I057386\AppData\Local\Temp\enhtmlclip\Image(5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lastRenderedPageBreak/>
        <w:drawing>
          <wp:inline distT="0" distB="0" distL="0" distR="0">
            <wp:extent cx="5943600" cy="2926715"/>
            <wp:effectExtent l="0" t="0" r="0" b="6985"/>
            <wp:docPr id="125" name="Picture 125" descr="C:\Users\I057386\AppData\Local\Microsoft\Windows\INetCache\Content.MSO\817DE9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C:\Users\I057386\AppData\Local\Microsoft\Windows\INetCache\Content.MSO\817DE9CE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189355"/>
            <wp:effectExtent l="0" t="0" r="0" b="0"/>
            <wp:docPr id="123" name="Picture 123" descr="C:\Users\I057386\AppData\Local\Microsoft\Windows\INetCache\Content.MSO\DE7AE3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:\Users\I057386\AppData\Local\Microsoft\Windows\INetCache\Content.MSO\DE7AE39D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487170"/>
            <wp:effectExtent l="0" t="0" r="0" b="0"/>
            <wp:docPr id="121" name="Picture 121" descr="C:\Users\I057386\AppData\Local\Microsoft\Windows\INetCache\Content.MSO\9C815F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I057386\AppData\Local\Microsoft\Windows\INetCache\Content.MSO\9C815F18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lastRenderedPageBreak/>
        <w:drawing>
          <wp:inline distT="0" distB="0" distL="0" distR="0">
            <wp:extent cx="5943600" cy="2391410"/>
            <wp:effectExtent l="0" t="0" r="0" b="8890"/>
            <wp:docPr id="119" name="Picture 119" descr="C:\Users\I057386\AppData\Local\Microsoft\Windows\INetCache\Content.MSO\C22D0B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I057386\AppData\Local\Microsoft\Windows\INetCache\Content.MSO\C22D0BAF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2533015"/>
            <wp:effectExtent l="0" t="0" r="0" b="635"/>
            <wp:docPr id="117" name="Picture 117" descr="C:\Users\I057386\AppData\Local\Microsoft\Windows\INetCache\Content.MSO\D3E565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Users\I057386\AppData\Local\Microsoft\Windows\INetCache\Content.MSO\D3E56592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96570"/>
            <wp:effectExtent l="0" t="0" r="0" b="0"/>
            <wp:docPr id="116" name="Picture 116" descr="C:\Users\I057386\AppData\Local\Temp\enhtmlclip\Image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I057386\AppData\Local\Temp\enhtmlclip\Image(60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What happened with DHFL</w:t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lastRenderedPageBreak/>
        <w:drawing>
          <wp:inline distT="0" distB="0" distL="0" distR="0">
            <wp:extent cx="5943600" cy="2176145"/>
            <wp:effectExtent l="0" t="0" r="0" b="0"/>
            <wp:docPr id="113" name="Picture 113" descr="C:\Users\I057386\AppData\Local\Microsoft\Windows\INetCache\Content.MSO\378B37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I057386\AppData\Local\Microsoft\Windows\INetCache\Content.MSO\378B37BC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778635"/>
            <wp:effectExtent l="0" t="0" r="0" b="0"/>
            <wp:docPr id="111" name="Picture 111" descr="C:\Users\I057386\AppData\Local\Microsoft\Windows\INetCache\Content.MSO\44228B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C:\Users\I057386\AppData\Local\Microsoft\Windows\INetCache\Content.MSO\44228B23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540510"/>
            <wp:effectExtent l="0" t="0" r="0" b="2540"/>
            <wp:docPr id="109" name="Picture 109" descr="C:\Users\I057386\AppData\Local\Microsoft\Windows\INetCache\Content.MSO\B2D71C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C:\Users\I057386\AppData\Local\Microsoft\Windows\INetCache\Content.MSO\B2D71C1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1408430"/>
            <wp:effectExtent l="0" t="0" r="0" b="1270"/>
            <wp:docPr id="107" name="Picture 107" descr="C:\Users\I057386\AppData\Local\Microsoft\Windows\INetCache\Content.MSO\A1E3F7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:\Users\I057386\AppData\Local\Microsoft\Windows\INetCache\Content.MSO\A1E3F785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sz w:val="28"/>
          <w:szCs w:val="28"/>
        </w:rPr>
        <w:t xml:space="preserve">That is exactly why MFL (Manappuram Finance limited) want to diversify their funds/liability base even at a 200 bps higher cost than CP coz they want to have adequate liquidity over a longer </w:t>
      </w:r>
      <w:proofErr w:type="gramStart"/>
      <w:r w:rsidRPr="00A13B91">
        <w:rPr>
          <w:rFonts w:ascii="Times New Roman" w:eastAsia="Times New Roman" w:hAnsi="Times New Roman" w:cs="Times New Roman"/>
          <w:sz w:val="28"/>
          <w:szCs w:val="28"/>
        </w:rPr>
        <w:t>period of time</w:t>
      </w:r>
      <w:proofErr w:type="gramEnd"/>
      <w:r w:rsidRPr="00A13B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noProof/>
        </w:rPr>
        <w:drawing>
          <wp:inline distT="0" distB="0" distL="0" distR="0">
            <wp:extent cx="5943600" cy="825500"/>
            <wp:effectExtent l="0" t="0" r="0" b="0"/>
            <wp:docPr id="105" name="Picture 105" descr="C:\Users\I057386\AppData\Local\Microsoft\Windows\INetCache\Content.MSO\B89905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C:\Users\I057386\AppData\Local\Microsoft\Windows\INetCache\Content.MSO\B8990520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947420"/>
            <wp:effectExtent l="0" t="0" r="0" b="5080"/>
            <wp:docPr id="104" name="Picture 104" descr="C:\Users\I057386\AppData\Local\Temp\enhtmlclip\Image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C:\Users\I057386\AppData\Local\Temp\enhtmlclip\Image(66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A13B91" w:rsidRPr="00A13B91" w:rsidRDefault="00A13B91" w:rsidP="00A13B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13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317625"/>
            <wp:effectExtent l="0" t="0" r="0" b="0"/>
            <wp:docPr id="102" name="Picture 102" descr="C:\Users\I057386\AppData\Local\Temp\enhtmlclip\Image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C:\Users\I057386\AppData\Local\Temp\enhtmlclip\Image(67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232" w:rsidRDefault="00A13B91"/>
    <w:sectPr w:rsidR="000D4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0F8"/>
    <w:rsid w:val="008338B5"/>
    <w:rsid w:val="008707FD"/>
    <w:rsid w:val="008E40F8"/>
    <w:rsid w:val="00A1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CDEADE-3B23-4F72-850B-CE22CCB7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12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56</Words>
  <Characters>325</Characters>
  <Application>Microsoft Office Word</Application>
  <DocSecurity>0</DocSecurity>
  <Lines>2</Lines>
  <Paragraphs>1</Paragraphs>
  <ScaleCrop>false</ScaleCrop>
  <Company>SAP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Bhardwaj, Sunny</dc:creator>
  <cp:keywords/>
  <dc:description/>
  <cp:lastModifiedBy>Bhardwaj, Sunny</cp:lastModifiedBy>
  <cp:revision>2</cp:revision>
  <dcterms:created xsi:type="dcterms:W3CDTF">2020-02-15T05:17:00Z</dcterms:created>
  <dcterms:modified xsi:type="dcterms:W3CDTF">2020-02-15T05:25:00Z</dcterms:modified>
</cp:coreProperties>
</file>