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F714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Clarity of Mind and Healthy Body:</w:t>
      </w:r>
    </w:p>
    <w:p w14:paraId="420FAB8F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Clarity of mind is essential for decision-making.</w:t>
      </w:r>
    </w:p>
    <w:p w14:paraId="6E35590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Emphasizes the importance of a healthy body for a clear mind.</w:t>
      </w:r>
    </w:p>
    <w:p w14:paraId="0FA43CDB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Delusion Process and Information Overload:</w:t>
      </w:r>
    </w:p>
    <w:p w14:paraId="2ABF47BF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Advocates for a delusion process in handling information.</w:t>
      </w:r>
    </w:p>
    <w:p w14:paraId="073027FB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Filters out irrelevant information and focuses only on what is useful.</w:t>
      </w:r>
    </w:p>
    <w:p w14:paraId="5D7A877F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Independence from External Reports:</w:t>
      </w:r>
    </w:p>
    <w:p w14:paraId="40ACFFA2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Chooses not to rely on daily reports from brokers and avoids external opinions.</w:t>
      </w:r>
    </w:p>
    <w:p w14:paraId="47D7C44A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Doesn't watch business TV and has been without a TV for several years.</w:t>
      </w:r>
    </w:p>
    <w:p w14:paraId="3B922DF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Is not active on social media, including Twitter and Facebook.</w:t>
      </w:r>
    </w:p>
    <w:p w14:paraId="71F92EF8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Learning from Observation:</w:t>
      </w:r>
    </w:p>
    <w:p w14:paraId="7F8BD7AD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Emphasizes learning through observation and experience rather than books or external sources.</w:t>
      </w:r>
    </w:p>
    <w:p w14:paraId="32DE042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Believes in individualized learning methods.</w:t>
      </w:r>
    </w:p>
    <w:p w14:paraId="0A523333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Importance of Thinking:</w:t>
      </w:r>
    </w:p>
    <w:p w14:paraId="0E82D5A4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Stresses the significance of spending time thinking and processing information.</w:t>
      </w:r>
    </w:p>
    <w:p w14:paraId="4C4AAB33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Highlights the journey from acquiring information to turning it into actionable knowledge.</w:t>
      </w:r>
    </w:p>
    <w:p w14:paraId="6796AD53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Investment Ideation and Conviction:</w:t>
      </w:r>
    </w:p>
    <w:p w14:paraId="1A84354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Discusses the process of generating investment ideas, focusing on personal conviction.</w:t>
      </w:r>
    </w:p>
    <w:p w14:paraId="5CFC9C63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Emphasizes the importance of individuality in decision-making and not relying on others' opinions.</w:t>
      </w:r>
    </w:p>
    <w:p w14:paraId="620879A0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Interest Beyond Investing:</w:t>
      </w:r>
    </w:p>
    <w:p w14:paraId="7A2ECC0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Mentors people in spiritual and life disciplines.</w:t>
      </w:r>
    </w:p>
    <w:p w14:paraId="70565819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Advocates for maintaining good health and not compromising it for the sake of money.</w:t>
      </w:r>
    </w:p>
    <w:p w14:paraId="3B7EA766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Advice for Young Investors:</w:t>
      </w:r>
    </w:p>
    <w:p w14:paraId="04E8D8B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Encourages having clarity of mind, concentration on specific themes, and developing convictions.</w:t>
      </w:r>
    </w:p>
    <w:p w14:paraId="73CD893D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Suggests considering a career in a stress-free field like investing.</w:t>
      </w:r>
    </w:p>
    <w:p w14:paraId="2F16D6EE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Long-Term Patience and Individuality in Investing:</w:t>
      </w:r>
    </w:p>
    <w:p w14:paraId="1A404659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Advocates for patience and a long-term approach to investing.</w:t>
      </w:r>
    </w:p>
    <w:p w14:paraId="2ED78EAA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Stresses the importance of individual conviction over peer validation.</w:t>
      </w:r>
    </w:p>
    <w:p w14:paraId="1E88CA6E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Handling Drawdowns:</w:t>
      </w:r>
    </w:p>
    <w:p w14:paraId="552E514D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The speaker underscores the significance of maintaining composure during portfolio drawdowns.</w:t>
      </w:r>
    </w:p>
    <w:p w14:paraId="6CF1E61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lastRenderedPageBreak/>
        <w:t>Shares personal experiences of portfolio downturns during significant market events.</w:t>
      </w:r>
    </w:p>
    <w:p w14:paraId="1714E882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Mentions that a clear mind, unwavering conviction, and understanding the transient nature of market fluctuations are key to dealing with drawdowns.</w:t>
      </w:r>
    </w:p>
    <w:p w14:paraId="1828894A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Indicates that drawdowns, which are temporary setbacks, do not alter the speaker's routine or overall life.</w:t>
      </w:r>
    </w:p>
    <w:p w14:paraId="3E71FF3D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Best Investments:</w:t>
      </w:r>
    </w:p>
    <w:p w14:paraId="2D517332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Highlights specific successful investments, such as </w:t>
      </w:r>
      <w:proofErr w:type="spellStart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Peragoro</w:t>
      </w:r>
      <w:proofErr w:type="spellEnd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and </w:t>
      </w:r>
      <w:proofErr w:type="spellStart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Guararalrity</w:t>
      </w:r>
      <w:proofErr w:type="spellEnd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28BD177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Mentions the remarkable aspect of the </w:t>
      </w:r>
      <w:proofErr w:type="spellStart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Peragoro</w:t>
      </w:r>
      <w:proofErr w:type="spellEnd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investment, where the speaker sold shares to the promoter at a much higher price than the promoter's intended purchase price.</w:t>
      </w:r>
    </w:p>
    <w:p w14:paraId="7938E81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Emphasizes the value of individual stock performance over general market trends.</w:t>
      </w:r>
    </w:p>
    <w:p w14:paraId="172CDAB4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Demonstrates a unique investment strategy focused on specific companies rather than broad market movements.</w:t>
      </w:r>
    </w:p>
    <w:p w14:paraId="021E9B19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Valuation and Growth Investing:</w:t>
      </w:r>
    </w:p>
    <w:p w14:paraId="5A6E2509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Discusses the approach of seeking growth stocks at a value price.</w:t>
      </w:r>
    </w:p>
    <w:p w14:paraId="4E8FB3D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Stresses that the scope for both value and growth investing </w:t>
      </w:r>
      <w:proofErr w:type="gramStart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exists</w:t>
      </w:r>
      <w:proofErr w:type="gramEnd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in the coming decade.</w:t>
      </w:r>
    </w:p>
    <w:p w14:paraId="79F33CAF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Indicates a preference for companies that offer growth potential but are currently undervalued.</w:t>
      </w:r>
    </w:p>
    <w:p w14:paraId="036BEFE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Suggests that understanding the intrinsic value of a company is crucial in the investment decision-making process.</w:t>
      </w:r>
    </w:p>
    <w:p w14:paraId="77564D34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Recharging Health:</w:t>
      </w:r>
    </w:p>
    <w:p w14:paraId="44DCC31E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Follows a disciplined routine, including a daily nap, early sleep, waking up early, and yoga.</w:t>
      </w:r>
    </w:p>
    <w:p w14:paraId="6436403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Prioritizes health and emphasizes a balanced lifestyle.</w:t>
      </w:r>
    </w:p>
    <w:p w14:paraId="104A9AE2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Other Interests:</w:t>
      </w:r>
    </w:p>
    <w:p w14:paraId="1924913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Rarely watches movies.</w:t>
      </w:r>
    </w:p>
    <w:p w14:paraId="2AE3BEE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Enjoys Indian foods, particularly from the south.</w:t>
      </w:r>
    </w:p>
    <w:p w14:paraId="7E1F682D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Approach to Large and Small Caps:</w:t>
      </w:r>
    </w:p>
    <w:p w14:paraId="746177FA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Expresses skepticism about the protective nature of large caps.</w:t>
      </w:r>
    </w:p>
    <w:p w14:paraId="5A449CF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Advocates for analyzing individual stocks based on their merits rather than categorizing them solely as large or small caps.</w:t>
      </w:r>
    </w:p>
    <w:p w14:paraId="1546A65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Implies a nuanced approach, suggesting that the speaker does not see a one-size-fits-all solution but instead evaluates each stock independently.</w:t>
      </w:r>
    </w:p>
    <w:p w14:paraId="701BC5BB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Ethics of Management:</w:t>
      </w:r>
    </w:p>
    <w:p w14:paraId="747D919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gramStart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Judges</w:t>
      </w:r>
      <w:proofErr w:type="gramEnd"/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management ethics based on the withdrawal of promoters and their overall conduct.</w:t>
      </w:r>
    </w:p>
    <w:p w14:paraId="10473509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lastRenderedPageBreak/>
        <w:t>Values promoters who show responsibility and are not solely focused on personal gains.</w:t>
      </w:r>
    </w:p>
    <w:p w14:paraId="16CA5265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Handling Volatility:</w:t>
      </w:r>
    </w:p>
    <w:p w14:paraId="6AC7A20A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Remains calm during market volatility, attributing it to a clear mind and unwavering conviction.</w:t>
      </w:r>
    </w:p>
    <w:p w14:paraId="07A0401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Mentions the importance of understanding that volatility is temporary.</w:t>
      </w:r>
    </w:p>
    <w:p w14:paraId="29C664FB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Future Market Trends:</w:t>
      </w:r>
    </w:p>
    <w:p w14:paraId="04ECFD78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Discusses the anticipated convergence of valuation multiples between PSU banks and private banks.</w:t>
      </w:r>
    </w:p>
    <w:p w14:paraId="12C4A170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Questions the sustainability of high multiples for NBFCs, indicating a critical analysis of market trends.</w:t>
      </w:r>
    </w:p>
    <w:p w14:paraId="1C720C0C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Implies a skeptical outlook on market trends that may be driven by short-term factors rather than long-term fundamentals.</w:t>
      </w:r>
    </w:p>
    <w:p w14:paraId="5E44F157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Demonstrates a forward-looking perspective regarding potential shifts in the banking sector.</w:t>
      </w:r>
    </w:p>
    <w:p w14:paraId="2F4DA9AE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Personal Routine:</w:t>
      </w:r>
    </w:p>
    <w:p w14:paraId="517337AD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Follows a disciplined routine, including a nap, early sleep, waking up early, and yoga.</w:t>
      </w:r>
    </w:p>
    <w:p w14:paraId="4C2BBBEB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Mentions staying engaged with market-related activities in the early morning.</w:t>
      </w:r>
    </w:p>
    <w:p w14:paraId="44D4F891" w14:textId="77777777" w:rsidR="00CE1BDE" w:rsidRPr="00CE1BDE" w:rsidRDefault="00CE1BDE" w:rsidP="00CE1BD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Favorite Food:</w:t>
      </w:r>
    </w:p>
    <w:p w14:paraId="3950B67B" w14:textId="77777777" w:rsidR="00CE1BDE" w:rsidRPr="00CE1BDE" w:rsidRDefault="00CE1BDE" w:rsidP="00CE1BDE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Enjoys both South Indian and North Indian foods but not a fan of Chinese cuisine.</w:t>
      </w:r>
    </w:p>
    <w:p w14:paraId="6875646C" w14:textId="77777777" w:rsidR="00CE1BDE" w:rsidRPr="00CE1BDE" w:rsidRDefault="00CE1BDE" w:rsidP="00CE1BD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E1BD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Overall, the speaker provides insights into their unique approach to investing, emphasizing discipline, patience, and individuality in decision-making.</w:t>
      </w:r>
    </w:p>
    <w:p w14:paraId="07624C76" w14:textId="77777777" w:rsidR="006D244A" w:rsidRDefault="006D244A"/>
    <w:sectPr w:rsidR="006D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46E"/>
    <w:multiLevelType w:val="multilevel"/>
    <w:tmpl w:val="E33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A2809"/>
    <w:multiLevelType w:val="multilevel"/>
    <w:tmpl w:val="2D82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132C4"/>
    <w:multiLevelType w:val="multilevel"/>
    <w:tmpl w:val="670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1A2C24"/>
    <w:multiLevelType w:val="multilevel"/>
    <w:tmpl w:val="192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0096A"/>
    <w:multiLevelType w:val="multilevel"/>
    <w:tmpl w:val="A29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30906"/>
    <w:multiLevelType w:val="multilevel"/>
    <w:tmpl w:val="AD3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866093">
    <w:abstractNumId w:val="1"/>
  </w:num>
  <w:num w:numId="2" w16cid:durableId="170488724">
    <w:abstractNumId w:val="5"/>
  </w:num>
  <w:num w:numId="3" w16cid:durableId="1946770010">
    <w:abstractNumId w:val="2"/>
  </w:num>
  <w:num w:numId="4" w16cid:durableId="1768190398">
    <w:abstractNumId w:val="0"/>
  </w:num>
  <w:num w:numId="5" w16cid:durableId="1026904487">
    <w:abstractNumId w:val="4"/>
  </w:num>
  <w:num w:numId="6" w16cid:durableId="194288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DE"/>
    <w:rsid w:val="006D244A"/>
    <w:rsid w:val="00C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85DE"/>
  <w15:chartTrackingRefBased/>
  <w15:docId w15:val="{15A63A3C-246E-4B6E-B796-2498B352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E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Makwana</dc:creator>
  <cp:keywords/>
  <dc:description/>
  <cp:lastModifiedBy>Satish Makwana</cp:lastModifiedBy>
  <cp:revision>1</cp:revision>
  <dcterms:created xsi:type="dcterms:W3CDTF">2024-01-08T06:46:00Z</dcterms:created>
  <dcterms:modified xsi:type="dcterms:W3CDTF">2024-01-08T06:50:00Z</dcterms:modified>
</cp:coreProperties>
</file>