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0AA" w:rsidRDefault="00091FA1">
      <w:r>
        <w:rPr>
          <w:noProof/>
          <w:lang w:eastAsia="en-IN"/>
        </w:rPr>
        <w:drawing>
          <wp:inline distT="0" distB="0" distL="0" distR="0" wp14:anchorId="6062E15C" wp14:editId="19A7B68D">
            <wp:extent cx="5731510" cy="507174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071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B70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FA1"/>
    <w:rsid w:val="00091FA1"/>
    <w:rsid w:val="00FB7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93679D-929E-4764-928C-66CFFC546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Nilabja Dey (VP NW Planning &amp; Design Solution)</dc:creator>
  <cp:keywords/>
  <dc:description/>
  <cp:lastModifiedBy>Nilabja Dey (VP NW Planning &amp; Design Solution)</cp:lastModifiedBy>
  <cp:revision>1</cp:revision>
  <dcterms:created xsi:type="dcterms:W3CDTF">2016-06-30T16:18:00Z</dcterms:created>
  <dcterms:modified xsi:type="dcterms:W3CDTF">2016-06-30T16:19:00Z</dcterms:modified>
</cp:coreProperties>
</file>